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CC3E9D" w14:textId="2DADF79B" w:rsidR="00BC103B" w:rsidRPr="00BC103B" w:rsidRDefault="00BC103B" w:rsidP="00BC103B">
      <w:pPr>
        <w:keepNext/>
        <w:keepLines/>
        <w:spacing w:before="100" w:after="100"/>
        <w:outlineLvl w:val="1"/>
        <w:rPr>
          <w:rFonts w:ascii="Proxima Nova" w:eastAsiaTheme="minorEastAsia" w:hAnsi="Proxima Nova" w:cs="Arial"/>
          <w:b/>
          <w:color w:val="000000"/>
          <w:sz w:val="48"/>
          <w:szCs w:val="48"/>
          <w:lang w:val="de-DE" w:eastAsia="ja-JP"/>
        </w:rPr>
      </w:pPr>
      <w:r w:rsidRPr="00BC103B">
        <w:rPr>
          <w:rFonts w:ascii="Proxima Nova" w:eastAsiaTheme="minorEastAsia" w:hAnsi="Proxima Nova" w:cs="Arial"/>
          <w:b/>
          <w:color w:val="000000"/>
          <w:sz w:val="48"/>
          <w:szCs w:val="48"/>
          <w:lang w:val="de-DE" w:eastAsia="ja-JP"/>
        </w:rPr>
        <w:t>Deco Space</w:t>
      </w:r>
    </w:p>
    <w:p w14:paraId="7CE66497" w14:textId="77777777" w:rsidR="00BC103B" w:rsidRPr="000B2AEA" w:rsidRDefault="00BC103B" w:rsidP="00BC103B">
      <w:pPr>
        <w:keepNext/>
        <w:keepLines/>
        <w:tabs>
          <w:tab w:val="left" w:pos="993"/>
          <w:tab w:val="left" w:pos="1035"/>
        </w:tabs>
        <w:spacing w:before="100" w:after="100"/>
        <w:ind w:left="1040" w:hanging="1040"/>
        <w:outlineLvl w:val="1"/>
        <w:rPr>
          <w:rFonts w:ascii="Proxima Nova" w:hAnsi="Proxima Nova" w:cs="Arial"/>
          <w:color w:val="000000"/>
          <w:sz w:val="20"/>
          <w:szCs w:val="20"/>
          <w:lang w:val="de-DE"/>
        </w:rPr>
      </w:pPr>
    </w:p>
    <w:p w14:paraId="5D8B00AF" w14:textId="77777777" w:rsidR="00BC103B" w:rsidRPr="000B2AEA" w:rsidRDefault="00BC103B" w:rsidP="00BC103B">
      <w:pPr>
        <w:pStyle w:val="Listenabsatz"/>
        <w:keepNext/>
        <w:keepLines/>
        <w:spacing w:before="100" w:after="100"/>
        <w:ind w:left="0"/>
        <w:outlineLvl w:val="2"/>
        <w:rPr>
          <w:rFonts w:ascii="Proxima Nova" w:hAnsi="Proxima Nova" w:cs="Arial"/>
          <w:b/>
          <w:color w:val="000000"/>
          <w:sz w:val="20"/>
          <w:szCs w:val="20"/>
          <w:lang w:val="de-DE"/>
        </w:rPr>
      </w:pPr>
      <w:r w:rsidRPr="000B2AEA">
        <w:rPr>
          <w:rFonts w:ascii="Proxima Nova" w:hAnsi="Proxima Nova" w:cs="Arial"/>
          <w:b/>
          <w:color w:val="000000"/>
          <w:sz w:val="20"/>
          <w:szCs w:val="20"/>
          <w:lang w:val="de-DE"/>
        </w:rPr>
        <w:t>Material:</w:t>
      </w:r>
    </w:p>
    <w:p w14:paraId="38A63475" w14:textId="77777777" w:rsidR="00BC103B" w:rsidRPr="000B2AEA" w:rsidRDefault="00BC103B" w:rsidP="00BC103B">
      <w:pPr>
        <w:pStyle w:val="Listenabsatz"/>
        <w:keepNext/>
        <w:keepLines/>
        <w:spacing w:before="100" w:after="100"/>
        <w:ind w:left="0"/>
        <w:outlineLvl w:val="2"/>
        <w:rPr>
          <w:rFonts w:ascii="Proxima Nova" w:hAnsi="Proxima Nova" w:cs="Arial"/>
          <w:color w:val="000000"/>
          <w:sz w:val="20"/>
          <w:szCs w:val="20"/>
          <w:lang w:val="de-DE"/>
        </w:rPr>
      </w:pPr>
      <w:r w:rsidRPr="000B2AEA">
        <w:rPr>
          <w:rFonts w:ascii="Proxima Nova" w:hAnsi="Proxima Nova" w:cs="Arial"/>
          <w:color w:val="000000"/>
          <w:sz w:val="20"/>
          <w:szCs w:val="20"/>
          <w:lang w:val="de-DE"/>
        </w:rPr>
        <w:t>Der Jaga Heizkörper besteht aus einzelnen oder doppelten Stahlkollektoren mit vertikalen stählernen Strahlungsröhren dazwischen. Die Strahlungsröhren werden an der Innenseite des Kollektors geschweißt. Es ist keinerlei Schweißnaht sichtbar.</w:t>
      </w:r>
    </w:p>
    <w:p w14:paraId="5B374225" w14:textId="77777777" w:rsidR="00BC103B" w:rsidRPr="000B2AEA" w:rsidRDefault="00BC103B" w:rsidP="00BC103B">
      <w:pPr>
        <w:pStyle w:val="Listenabsatz"/>
        <w:keepNext/>
        <w:keepLines/>
        <w:spacing w:before="100" w:after="100"/>
        <w:ind w:left="0"/>
        <w:outlineLvl w:val="2"/>
        <w:rPr>
          <w:rFonts w:ascii="Proxima Nova" w:hAnsi="Proxima Nova" w:cs="Arial"/>
          <w:color w:val="000000"/>
          <w:sz w:val="20"/>
          <w:szCs w:val="20"/>
          <w:lang w:val="de-DE"/>
        </w:rPr>
      </w:pPr>
    </w:p>
    <w:p w14:paraId="71F176E1" w14:textId="77777777" w:rsidR="00BC103B" w:rsidRPr="00922473" w:rsidRDefault="00BC103B" w:rsidP="00BC103B">
      <w:pPr>
        <w:pStyle w:val="Listenabsatz"/>
        <w:keepNext/>
        <w:keepLines/>
        <w:spacing w:before="100" w:after="100"/>
        <w:ind w:left="0"/>
        <w:outlineLvl w:val="2"/>
        <w:rPr>
          <w:rFonts w:ascii="Proxima Nova" w:hAnsi="Proxima Nova" w:cs="Arial"/>
          <w:color w:val="000000"/>
          <w:sz w:val="20"/>
          <w:szCs w:val="20"/>
          <w:lang w:val="en-US"/>
        </w:rPr>
      </w:pPr>
      <w:r w:rsidRPr="00922473">
        <w:rPr>
          <w:rFonts w:ascii="Proxima Nova" w:hAnsi="Proxima Nova" w:cs="Arial"/>
          <w:color w:val="000000"/>
          <w:sz w:val="20"/>
          <w:szCs w:val="20"/>
          <w:lang w:val="en-US"/>
        </w:rPr>
        <w:t>Jaga Deco Space Doppelt</w:t>
      </w:r>
    </w:p>
    <w:p w14:paraId="576A9617" w14:textId="77777777" w:rsidR="00BC103B" w:rsidRPr="00922473" w:rsidRDefault="00BC103B" w:rsidP="00BC103B">
      <w:pPr>
        <w:pStyle w:val="Listenabsatz"/>
        <w:keepNext/>
        <w:keepLines/>
        <w:spacing w:before="100" w:after="100"/>
        <w:ind w:left="0"/>
        <w:outlineLvl w:val="2"/>
        <w:rPr>
          <w:rFonts w:ascii="Proxima Nova" w:hAnsi="Proxima Nova" w:cs="Arial"/>
          <w:color w:val="000000"/>
          <w:sz w:val="20"/>
          <w:szCs w:val="20"/>
          <w:lang w:val="en-US"/>
        </w:rPr>
      </w:pPr>
      <w:r w:rsidRPr="00922473">
        <w:rPr>
          <w:rFonts w:ascii="Proxima Nova" w:hAnsi="Proxima Nova" w:cs="Arial"/>
          <w:color w:val="000000"/>
          <w:sz w:val="20"/>
          <w:szCs w:val="20"/>
          <w:lang w:val="en-US"/>
        </w:rPr>
        <w:t xml:space="preserve">Testdruck: 6 bar </w:t>
      </w:r>
    </w:p>
    <w:p w14:paraId="2F0CD00A" w14:textId="77777777" w:rsidR="00BC103B" w:rsidRPr="000B2AEA" w:rsidRDefault="00BC103B" w:rsidP="00BC103B">
      <w:pPr>
        <w:pStyle w:val="Listenabsatz"/>
        <w:keepNext/>
        <w:keepLines/>
        <w:spacing w:before="100" w:after="100"/>
        <w:ind w:left="0"/>
        <w:outlineLvl w:val="2"/>
        <w:rPr>
          <w:rFonts w:ascii="Proxima Nova" w:hAnsi="Proxima Nova" w:cs="Arial"/>
          <w:color w:val="000000"/>
          <w:sz w:val="20"/>
          <w:szCs w:val="20"/>
          <w:lang w:val="de-DE"/>
        </w:rPr>
      </w:pPr>
      <w:r w:rsidRPr="000B2AEA">
        <w:rPr>
          <w:rFonts w:ascii="Proxima Nova" w:hAnsi="Proxima Nova" w:cs="Arial"/>
          <w:color w:val="000000"/>
          <w:sz w:val="20"/>
          <w:szCs w:val="20"/>
          <w:lang w:val="de-DE"/>
        </w:rPr>
        <w:t>Betriebsdruck: 4.6 bar</w:t>
      </w:r>
    </w:p>
    <w:p w14:paraId="1995E7C0" w14:textId="77777777" w:rsidR="00BC103B" w:rsidRPr="000B2AEA" w:rsidRDefault="00BC103B" w:rsidP="00BC103B">
      <w:pPr>
        <w:pStyle w:val="Listenabsatz"/>
        <w:keepNext/>
        <w:keepLines/>
        <w:spacing w:before="100" w:after="100"/>
        <w:ind w:left="0"/>
        <w:outlineLvl w:val="2"/>
        <w:rPr>
          <w:rFonts w:ascii="Proxima Nova" w:hAnsi="Proxima Nova" w:cs="Arial"/>
          <w:color w:val="000000"/>
          <w:sz w:val="20"/>
          <w:szCs w:val="20"/>
          <w:lang w:val="de-DE"/>
        </w:rPr>
      </w:pPr>
    </w:p>
    <w:p w14:paraId="26E87B9B" w14:textId="77777777" w:rsidR="00BC103B" w:rsidRPr="000B2AEA" w:rsidRDefault="00BC103B" w:rsidP="00BC103B">
      <w:pPr>
        <w:pStyle w:val="Listenabsatz"/>
        <w:keepNext/>
        <w:keepLines/>
        <w:spacing w:before="100" w:after="100"/>
        <w:ind w:left="0"/>
        <w:outlineLvl w:val="2"/>
        <w:rPr>
          <w:rFonts w:ascii="Proxima Nova" w:hAnsi="Proxima Nova" w:cs="Arial"/>
          <w:color w:val="000000"/>
          <w:sz w:val="20"/>
          <w:szCs w:val="20"/>
          <w:lang w:val="de-DE"/>
        </w:rPr>
      </w:pPr>
      <w:r w:rsidRPr="000B2AEA">
        <w:rPr>
          <w:rFonts w:ascii="Proxima Nova" w:hAnsi="Proxima Nova" w:cs="Arial"/>
          <w:color w:val="000000"/>
          <w:sz w:val="20"/>
          <w:szCs w:val="20"/>
          <w:lang w:val="de-DE"/>
        </w:rPr>
        <w:t>Jaga Deco Space Einfach</w:t>
      </w:r>
    </w:p>
    <w:p w14:paraId="3FDAAE65" w14:textId="77777777" w:rsidR="00BC103B" w:rsidRPr="000B2AEA" w:rsidRDefault="00BC103B" w:rsidP="00BC103B">
      <w:pPr>
        <w:pStyle w:val="Listenabsatz"/>
        <w:keepNext/>
        <w:keepLines/>
        <w:spacing w:before="100" w:after="100"/>
        <w:ind w:left="0"/>
        <w:outlineLvl w:val="2"/>
        <w:rPr>
          <w:rFonts w:ascii="Proxima Nova" w:hAnsi="Proxima Nova" w:cs="Arial"/>
          <w:color w:val="000000"/>
          <w:sz w:val="20"/>
          <w:szCs w:val="20"/>
          <w:lang w:val="de-DE"/>
        </w:rPr>
      </w:pPr>
      <w:r w:rsidRPr="000B2AEA">
        <w:rPr>
          <w:rFonts w:ascii="Proxima Nova" w:hAnsi="Proxima Nova" w:cs="Arial"/>
          <w:color w:val="000000"/>
          <w:sz w:val="20"/>
          <w:szCs w:val="20"/>
          <w:lang w:val="de-DE"/>
        </w:rPr>
        <w:t>Testdruck: 5.2 bar</w:t>
      </w:r>
    </w:p>
    <w:p w14:paraId="43611E4D" w14:textId="77777777" w:rsidR="00BC103B" w:rsidRPr="000B2AEA" w:rsidRDefault="00BC103B" w:rsidP="00BC103B">
      <w:pPr>
        <w:pStyle w:val="Listenabsatz"/>
        <w:keepNext/>
        <w:keepLines/>
        <w:spacing w:before="100" w:after="100"/>
        <w:ind w:left="0"/>
        <w:outlineLvl w:val="2"/>
        <w:rPr>
          <w:rFonts w:ascii="Proxima Nova" w:hAnsi="Proxima Nova" w:cs="Arial"/>
          <w:color w:val="000000"/>
          <w:sz w:val="20"/>
          <w:szCs w:val="20"/>
          <w:lang w:val="de-DE"/>
        </w:rPr>
      </w:pPr>
      <w:r w:rsidRPr="000B2AEA">
        <w:rPr>
          <w:rFonts w:ascii="Proxima Nova" w:hAnsi="Proxima Nova" w:cs="Arial"/>
          <w:color w:val="000000"/>
          <w:sz w:val="20"/>
          <w:szCs w:val="20"/>
          <w:lang w:val="de-DE"/>
        </w:rPr>
        <w:t>Betriebsdruck: 4 bar</w:t>
      </w:r>
    </w:p>
    <w:p w14:paraId="7FD43FFE" w14:textId="77777777" w:rsidR="00BC103B" w:rsidRPr="000B2AEA" w:rsidRDefault="00BC103B" w:rsidP="00BC103B">
      <w:pPr>
        <w:pStyle w:val="Listenabsatz"/>
        <w:keepNext/>
        <w:keepLines/>
        <w:spacing w:before="100" w:after="100"/>
        <w:ind w:left="0"/>
        <w:outlineLvl w:val="2"/>
        <w:rPr>
          <w:rFonts w:ascii="Proxima Nova" w:hAnsi="Proxima Nova" w:cs="Arial"/>
          <w:color w:val="000000"/>
          <w:sz w:val="20"/>
          <w:szCs w:val="20"/>
          <w:lang w:val="de-DE"/>
        </w:rPr>
      </w:pPr>
    </w:p>
    <w:p w14:paraId="0CA7F32E" w14:textId="77777777" w:rsidR="00BC103B" w:rsidRPr="000B2AEA" w:rsidRDefault="00BC103B" w:rsidP="00BC103B">
      <w:pPr>
        <w:pStyle w:val="Listenabsatz"/>
        <w:keepNext/>
        <w:keepLines/>
        <w:spacing w:before="100" w:after="100"/>
        <w:ind w:left="0"/>
        <w:outlineLvl w:val="2"/>
        <w:rPr>
          <w:rFonts w:ascii="Proxima Nova" w:hAnsi="Proxima Nova" w:cs="Arial"/>
          <w:b/>
          <w:color w:val="000000"/>
          <w:sz w:val="20"/>
          <w:szCs w:val="20"/>
          <w:lang w:val="de-DE"/>
        </w:rPr>
      </w:pPr>
      <w:r w:rsidRPr="000B2AEA">
        <w:rPr>
          <w:rFonts w:ascii="Proxima Nova" w:hAnsi="Proxima Nova" w:cs="Arial"/>
          <w:b/>
          <w:color w:val="000000"/>
          <w:sz w:val="20"/>
          <w:szCs w:val="20"/>
          <w:lang w:val="de-DE"/>
        </w:rPr>
        <w:t>Aufbau:</w:t>
      </w:r>
    </w:p>
    <w:p w14:paraId="2228E196" w14:textId="77777777" w:rsidR="00BC103B" w:rsidRPr="000B2AEA" w:rsidRDefault="00BC103B" w:rsidP="00BC103B">
      <w:pPr>
        <w:pStyle w:val="Listenabsatz"/>
        <w:keepNext/>
        <w:keepLines/>
        <w:spacing w:before="100" w:after="100"/>
        <w:ind w:left="0"/>
        <w:outlineLvl w:val="2"/>
        <w:rPr>
          <w:rFonts w:ascii="Proxima Nova" w:hAnsi="Proxima Nova" w:cs="Arial"/>
          <w:color w:val="000000"/>
          <w:sz w:val="20"/>
          <w:szCs w:val="20"/>
          <w:lang w:val="de-DE"/>
        </w:rPr>
      </w:pPr>
      <w:r w:rsidRPr="000B2AEA">
        <w:rPr>
          <w:rFonts w:ascii="Proxima Nova" w:hAnsi="Proxima Nova" w:cs="Arial"/>
          <w:color w:val="000000"/>
          <w:sz w:val="20"/>
          <w:szCs w:val="20"/>
          <w:lang w:val="de-DE"/>
        </w:rPr>
        <w:t>Ovale Strahlungsröhren (60 x 10.4 x 1.5 mm) sind vertikal und senkrechts zur Richtung des Kollektors angebracht, mit einem Zwischenabstand von 29.6 mm.</w:t>
      </w:r>
      <w:r w:rsidRPr="000B2AEA">
        <w:rPr>
          <w:rFonts w:ascii="Proxima Nova" w:hAnsi="Proxima Nova" w:cs="Arial"/>
          <w:color w:val="000000"/>
          <w:sz w:val="20"/>
          <w:szCs w:val="20"/>
          <w:lang w:val="de-DE"/>
        </w:rPr>
        <w:br/>
        <w:t>Kollektor einfach: 80 x 30 x 3 mm</w:t>
      </w:r>
      <w:r w:rsidRPr="000B2AEA">
        <w:rPr>
          <w:rFonts w:ascii="Proxima Nova" w:hAnsi="Proxima Nova" w:cs="Arial"/>
          <w:color w:val="000000"/>
          <w:sz w:val="20"/>
          <w:szCs w:val="20"/>
          <w:lang w:val="de-DE"/>
        </w:rPr>
        <w:br/>
        <w:t>Kollektor doppelt: 150 x 30 x 3 mm</w:t>
      </w:r>
      <w:r w:rsidRPr="000B2AEA">
        <w:rPr>
          <w:rFonts w:ascii="Proxima Nova" w:hAnsi="Proxima Nova" w:cs="Arial"/>
          <w:color w:val="000000"/>
          <w:sz w:val="20"/>
          <w:szCs w:val="20"/>
          <w:lang w:val="de-DE"/>
        </w:rPr>
        <w:br/>
        <w:t>Die Wandbefestigungshaken sind auf den Kollektor geschweißt und werden in die mitgelieferten Wandhaken gehängt.</w:t>
      </w:r>
    </w:p>
    <w:p w14:paraId="156301F9" w14:textId="77777777" w:rsidR="00BC103B" w:rsidRPr="000B2AEA" w:rsidRDefault="00BC103B" w:rsidP="00BC103B">
      <w:pPr>
        <w:pStyle w:val="Listenabsatz"/>
        <w:keepNext/>
        <w:keepLines/>
        <w:spacing w:before="100" w:after="100"/>
        <w:ind w:left="0"/>
        <w:outlineLvl w:val="2"/>
        <w:rPr>
          <w:rFonts w:ascii="Proxima Nova" w:hAnsi="Proxima Nova" w:cs="Arial"/>
          <w:color w:val="000000"/>
          <w:sz w:val="20"/>
          <w:szCs w:val="20"/>
          <w:lang w:val="de-DE"/>
        </w:rPr>
      </w:pPr>
    </w:p>
    <w:p w14:paraId="124F7611" w14:textId="77777777" w:rsidR="00BC103B" w:rsidRPr="000B2AEA" w:rsidRDefault="00BC103B" w:rsidP="00BC103B">
      <w:pPr>
        <w:pStyle w:val="Listenabsatz"/>
        <w:keepNext/>
        <w:keepLines/>
        <w:spacing w:before="100" w:after="100"/>
        <w:ind w:left="0"/>
        <w:outlineLvl w:val="2"/>
        <w:rPr>
          <w:rFonts w:ascii="Proxima Nova" w:hAnsi="Proxima Nova" w:cs="Arial"/>
          <w:b/>
          <w:color w:val="000000"/>
          <w:sz w:val="20"/>
          <w:szCs w:val="20"/>
          <w:lang w:val="de-DE"/>
        </w:rPr>
      </w:pPr>
      <w:r w:rsidRPr="000B2AEA">
        <w:rPr>
          <w:rFonts w:ascii="Proxima Nova" w:hAnsi="Proxima Nova" w:cs="Arial"/>
          <w:b/>
          <w:color w:val="000000"/>
          <w:sz w:val="20"/>
          <w:szCs w:val="20"/>
          <w:lang w:val="de-DE"/>
        </w:rPr>
        <w:t>Ausführung:</w:t>
      </w:r>
    </w:p>
    <w:p w14:paraId="0D711E08" w14:textId="77777777" w:rsidR="00BC103B" w:rsidRPr="000B2AEA" w:rsidRDefault="00BC103B" w:rsidP="00BC103B">
      <w:pPr>
        <w:pStyle w:val="Listenabsatz"/>
        <w:keepNext/>
        <w:keepLines/>
        <w:spacing w:before="100" w:after="100"/>
        <w:ind w:left="0"/>
        <w:outlineLvl w:val="2"/>
        <w:rPr>
          <w:rFonts w:ascii="Proxima Nova" w:hAnsi="Proxima Nova" w:cs="Arial"/>
          <w:color w:val="000000"/>
          <w:sz w:val="20"/>
          <w:szCs w:val="20"/>
          <w:lang w:val="de-DE"/>
        </w:rPr>
      </w:pPr>
      <w:r w:rsidRPr="000B2AEA">
        <w:rPr>
          <w:rFonts w:ascii="Proxima Nova" w:hAnsi="Proxima Nova" w:cs="Arial"/>
          <w:color w:val="000000"/>
          <w:sz w:val="20"/>
          <w:szCs w:val="20"/>
          <w:lang w:val="de-DE"/>
        </w:rPr>
        <w:t>Die Jaga Heizkörper werden sandgestrahlt, entfettet, phosphatiert, passiviert, elektrostatisch mit Epoxid-Polyesterpulver lackiert und bei 200 °C einbrennlackiert. Diese hochqualitative Ausführung bietet einen optimalen Kratzwiderstand und ist sehr leicht zu pflegen. Dicke der Lackschicht: mindestens 80 μ.</w:t>
      </w:r>
    </w:p>
    <w:p w14:paraId="4799C0B1" w14:textId="77777777" w:rsidR="00BC103B" w:rsidRPr="000B2AEA" w:rsidRDefault="00BC103B" w:rsidP="00BC103B">
      <w:pPr>
        <w:pStyle w:val="Listenabsatz"/>
        <w:keepNext/>
        <w:keepLines/>
        <w:spacing w:before="100" w:after="100"/>
        <w:ind w:left="0"/>
        <w:outlineLvl w:val="2"/>
        <w:rPr>
          <w:rFonts w:ascii="Proxima Nova" w:hAnsi="Proxima Nova" w:cs="Arial"/>
          <w:color w:val="000000"/>
          <w:sz w:val="20"/>
          <w:szCs w:val="20"/>
          <w:lang w:val="de-DE"/>
        </w:rPr>
      </w:pPr>
    </w:p>
    <w:p w14:paraId="70823172" w14:textId="77777777" w:rsidR="00BC103B" w:rsidRPr="000B2AEA" w:rsidRDefault="00BC103B" w:rsidP="00BC103B">
      <w:pPr>
        <w:pStyle w:val="Listenabsatz"/>
        <w:keepNext/>
        <w:keepLines/>
        <w:spacing w:before="100" w:after="100"/>
        <w:ind w:left="0"/>
        <w:outlineLvl w:val="2"/>
        <w:rPr>
          <w:rFonts w:ascii="Proxima Nova" w:hAnsi="Proxima Nova" w:cs="Arial"/>
          <w:b/>
          <w:color w:val="000000"/>
          <w:sz w:val="20"/>
          <w:szCs w:val="20"/>
          <w:lang w:val="de-DE"/>
        </w:rPr>
      </w:pPr>
      <w:r w:rsidRPr="000B2AEA">
        <w:rPr>
          <w:rFonts w:ascii="Proxima Nova" w:hAnsi="Proxima Nova" w:cs="Arial"/>
          <w:b/>
          <w:color w:val="000000"/>
          <w:sz w:val="20"/>
          <w:szCs w:val="20"/>
          <w:lang w:val="de-DE"/>
        </w:rPr>
        <w:t>Farbe:</w:t>
      </w:r>
    </w:p>
    <w:p w14:paraId="4DAFD8E0" w14:textId="77777777" w:rsidR="00BC103B" w:rsidRPr="000B2AEA" w:rsidRDefault="00BC103B" w:rsidP="00BC103B">
      <w:pPr>
        <w:pStyle w:val="Listenabsatz"/>
        <w:keepNext/>
        <w:keepLines/>
        <w:spacing w:before="100" w:after="100"/>
        <w:ind w:left="0"/>
        <w:outlineLvl w:val="2"/>
        <w:rPr>
          <w:rFonts w:ascii="Proxima Nova" w:hAnsi="Proxima Nova" w:cs="Arial"/>
          <w:color w:val="000000"/>
          <w:sz w:val="20"/>
          <w:szCs w:val="20"/>
          <w:lang w:val="de-DE"/>
        </w:rPr>
      </w:pPr>
      <w:r w:rsidRPr="000B2AEA">
        <w:rPr>
          <w:rFonts w:ascii="Proxima Nova" w:hAnsi="Proxima Nova" w:cs="Arial"/>
          <w:color w:val="000000"/>
          <w:sz w:val="20"/>
          <w:szCs w:val="20"/>
          <w:lang w:val="de-DE"/>
        </w:rPr>
        <w:t>Der Jaga Heizkörper ist erhältlich in der Farbe sandstrahlgrau Metalllack oder verkehrsweiß satinmatt (RAL 9016). Andere Farben sind gegen Mehrpreis erhältlich (siehe Jaga Farbkarte).</w:t>
      </w:r>
    </w:p>
    <w:p w14:paraId="6E1FE9F5" w14:textId="77777777" w:rsidR="00BC103B" w:rsidRPr="000B2AEA" w:rsidRDefault="00BC103B" w:rsidP="00BC103B">
      <w:pPr>
        <w:pStyle w:val="Listenabsatz"/>
        <w:keepNext/>
        <w:keepLines/>
        <w:spacing w:before="100" w:after="100"/>
        <w:ind w:left="0"/>
        <w:outlineLvl w:val="2"/>
        <w:rPr>
          <w:rFonts w:ascii="Proxima Nova" w:hAnsi="Proxima Nova" w:cs="Arial"/>
          <w:color w:val="000000"/>
          <w:sz w:val="20"/>
          <w:szCs w:val="20"/>
          <w:lang w:val="de-DE"/>
        </w:rPr>
      </w:pPr>
    </w:p>
    <w:p w14:paraId="595F3B03" w14:textId="77777777" w:rsidR="00BC103B" w:rsidRPr="000B2AEA" w:rsidRDefault="00BC103B" w:rsidP="00BC103B">
      <w:pPr>
        <w:pStyle w:val="Listenabsatz"/>
        <w:keepNext/>
        <w:keepLines/>
        <w:spacing w:before="100" w:after="100"/>
        <w:ind w:left="0"/>
        <w:outlineLvl w:val="2"/>
        <w:rPr>
          <w:rFonts w:ascii="Proxima Nova" w:hAnsi="Proxima Nova" w:cs="Arial"/>
          <w:b/>
          <w:color w:val="000000"/>
          <w:sz w:val="20"/>
          <w:szCs w:val="20"/>
          <w:lang w:val="de-DE"/>
        </w:rPr>
      </w:pPr>
      <w:r w:rsidRPr="000B2AEA">
        <w:rPr>
          <w:rFonts w:ascii="Proxima Nova" w:hAnsi="Proxima Nova" w:cs="Arial"/>
          <w:b/>
          <w:color w:val="000000"/>
          <w:sz w:val="20"/>
          <w:szCs w:val="20"/>
          <w:lang w:val="de-DE"/>
        </w:rPr>
        <w:t>Anschlüsse:</w:t>
      </w:r>
      <w:r w:rsidRPr="000B2AEA">
        <w:rPr>
          <w:rFonts w:ascii="Proxima Nova" w:hAnsi="Proxima Nova" w:cs="Arial"/>
          <w:color w:val="000000"/>
          <w:sz w:val="20"/>
          <w:szCs w:val="20"/>
          <w:lang w:val="de-DE"/>
        </w:rPr>
        <w:br/>
        <w:t>Die standardmäßigen Anschlüsse 1/2” sind in die Kollektoren eingearbeitet statt angeschweißt, und daher nicht sichtbar. Die standardmäßige Anschlüsse 1/2” an der Kopfseite des Kollektors ragen 3 mm aus dem Kollektorende. Die Anschlüsse können nach Wunsch unten, oben oder an der Seite vorgesehen werden. Ausgestattet mit chromiertem Entlüfter 1/2” und Blindstopfen 1/2”.</w:t>
      </w:r>
    </w:p>
    <w:p w14:paraId="3567C838" w14:textId="77777777" w:rsidR="00BC103B" w:rsidRPr="000B2AEA" w:rsidRDefault="00BC103B" w:rsidP="00BC103B">
      <w:pPr>
        <w:pStyle w:val="Listenabsatz"/>
        <w:keepNext/>
        <w:keepLines/>
        <w:spacing w:before="100" w:after="100"/>
        <w:ind w:left="0"/>
        <w:outlineLvl w:val="2"/>
        <w:rPr>
          <w:rFonts w:ascii="Proxima Nova" w:hAnsi="Proxima Nova" w:cs="Arial"/>
          <w:color w:val="000000"/>
          <w:sz w:val="20"/>
          <w:szCs w:val="20"/>
          <w:lang w:val="de-DE"/>
        </w:rPr>
      </w:pPr>
    </w:p>
    <w:p w14:paraId="6978D5EC" w14:textId="77777777" w:rsidR="00BC103B" w:rsidRPr="000B2AEA" w:rsidRDefault="00BC103B" w:rsidP="00BC103B">
      <w:pPr>
        <w:pStyle w:val="Listenabsatz"/>
        <w:keepNext/>
        <w:keepLines/>
        <w:spacing w:before="100" w:after="100"/>
        <w:ind w:left="0"/>
        <w:outlineLvl w:val="2"/>
        <w:rPr>
          <w:rFonts w:ascii="Proxima Nova" w:hAnsi="Proxima Nova" w:cs="Arial"/>
          <w:b/>
          <w:color w:val="000000"/>
          <w:sz w:val="20"/>
          <w:szCs w:val="20"/>
          <w:lang w:val="de-DE"/>
        </w:rPr>
      </w:pPr>
      <w:r w:rsidRPr="000B2AEA">
        <w:rPr>
          <w:rFonts w:ascii="Proxima Nova" w:hAnsi="Proxima Nova" w:cs="Arial"/>
          <w:b/>
          <w:color w:val="000000"/>
          <w:sz w:val="20"/>
          <w:szCs w:val="20"/>
          <w:lang w:val="de-DE"/>
        </w:rPr>
        <w:t>Optionen:</w:t>
      </w:r>
    </w:p>
    <w:p w14:paraId="5BB3A6CF" w14:textId="77777777" w:rsidR="00BC103B" w:rsidRPr="000B2AEA" w:rsidRDefault="00BC103B" w:rsidP="00BC103B">
      <w:pPr>
        <w:pStyle w:val="Listenabsatz"/>
        <w:keepNext/>
        <w:keepLines/>
        <w:numPr>
          <w:ilvl w:val="0"/>
          <w:numId w:val="29"/>
        </w:numPr>
        <w:spacing w:before="100" w:after="100"/>
        <w:ind w:left="284" w:hanging="284"/>
        <w:outlineLvl w:val="2"/>
        <w:rPr>
          <w:rFonts w:ascii="Proxima Nova" w:hAnsi="Proxima Nova" w:cs="Arial"/>
          <w:color w:val="000000"/>
          <w:sz w:val="20"/>
          <w:szCs w:val="20"/>
          <w:lang w:val="de-DE"/>
        </w:rPr>
      </w:pPr>
      <w:r w:rsidRPr="000B2AEA">
        <w:rPr>
          <w:rFonts w:ascii="Proxima Nova" w:hAnsi="Proxima Nova" w:cs="Arial"/>
          <w:color w:val="000000"/>
          <w:sz w:val="20"/>
          <w:szCs w:val="20"/>
          <w:lang w:val="de-DE"/>
        </w:rPr>
        <w:t>Handtuchhalter und Befestigungen aus verchromtem Aluminium</w:t>
      </w:r>
    </w:p>
    <w:p w14:paraId="16133881" w14:textId="77777777" w:rsidR="00BC103B" w:rsidRPr="000B2AEA" w:rsidRDefault="00BC103B" w:rsidP="00BC103B">
      <w:pPr>
        <w:pStyle w:val="Listenabsatz"/>
        <w:keepNext/>
        <w:keepLines/>
        <w:numPr>
          <w:ilvl w:val="0"/>
          <w:numId w:val="29"/>
        </w:numPr>
        <w:spacing w:before="100" w:after="100"/>
        <w:ind w:left="284" w:hanging="284"/>
        <w:outlineLvl w:val="2"/>
        <w:rPr>
          <w:rFonts w:ascii="Proxima Nova" w:hAnsi="Proxima Nova" w:cs="Arial"/>
          <w:color w:val="000000"/>
          <w:sz w:val="20"/>
          <w:szCs w:val="20"/>
          <w:lang w:val="de-DE"/>
        </w:rPr>
      </w:pPr>
      <w:r w:rsidRPr="000B2AEA">
        <w:rPr>
          <w:rFonts w:ascii="Proxima Nova" w:hAnsi="Proxima Nova" w:cs="Arial"/>
          <w:color w:val="000000"/>
          <w:sz w:val="20"/>
          <w:szCs w:val="20"/>
          <w:lang w:val="de-DE"/>
        </w:rPr>
        <w:t>Garderobenhalter und Befestigungen aus verchromtem Aluminium. Inklusive 5 Kleiderhaken.</w:t>
      </w:r>
    </w:p>
    <w:p w14:paraId="07AE9500" w14:textId="77777777" w:rsidR="00BC103B" w:rsidRPr="000B2AEA" w:rsidRDefault="00BC103B" w:rsidP="00BC103B">
      <w:pPr>
        <w:pStyle w:val="Listenabsatz"/>
        <w:keepNext/>
        <w:keepLines/>
        <w:numPr>
          <w:ilvl w:val="0"/>
          <w:numId w:val="29"/>
        </w:numPr>
        <w:spacing w:before="100" w:after="100"/>
        <w:ind w:left="284" w:hanging="284"/>
        <w:outlineLvl w:val="2"/>
        <w:rPr>
          <w:rFonts w:ascii="Proxima Nova" w:hAnsi="Proxima Nova" w:cs="Arial"/>
          <w:color w:val="000000"/>
          <w:sz w:val="20"/>
          <w:szCs w:val="20"/>
          <w:lang w:val="es-ES"/>
        </w:rPr>
      </w:pPr>
      <w:r w:rsidRPr="000B2AEA">
        <w:rPr>
          <w:rFonts w:ascii="Proxima Nova" w:hAnsi="Proxima Nova" w:cs="Arial"/>
          <w:color w:val="000000"/>
          <w:sz w:val="20"/>
          <w:szCs w:val="20"/>
          <w:lang w:val="de-DE"/>
        </w:rPr>
        <w:t>Jaga Deco Ventile und Thermostatköpfe</w:t>
      </w:r>
    </w:p>
    <w:p w14:paraId="4F96DBF8" w14:textId="77777777" w:rsidR="00BC103B" w:rsidRPr="000B2AEA" w:rsidRDefault="00BC103B" w:rsidP="00BC103B">
      <w:pPr>
        <w:pStyle w:val="Listenabsatz"/>
        <w:keepNext/>
        <w:keepLines/>
        <w:spacing w:before="100" w:after="100"/>
        <w:ind w:left="0"/>
        <w:outlineLvl w:val="2"/>
        <w:rPr>
          <w:rFonts w:ascii="Proxima Nova" w:hAnsi="Proxima Nova" w:cs="Arial"/>
          <w:color w:val="000000"/>
          <w:sz w:val="20"/>
          <w:szCs w:val="20"/>
          <w:lang w:val="de-DE"/>
        </w:rPr>
      </w:pPr>
    </w:p>
    <w:p w14:paraId="6981910F" w14:textId="77777777" w:rsidR="00BC103B" w:rsidRPr="000B2AEA" w:rsidRDefault="00BC103B" w:rsidP="00BC103B">
      <w:pPr>
        <w:pStyle w:val="Listenabsatz"/>
        <w:keepNext/>
        <w:keepLines/>
        <w:spacing w:before="100" w:after="100" w:line="360" w:lineRule="auto"/>
        <w:ind w:left="0"/>
        <w:outlineLvl w:val="2"/>
        <w:rPr>
          <w:rFonts w:ascii="Proxima Nova" w:hAnsi="Proxima Nova" w:cs="Arial"/>
          <w:color w:val="000000"/>
          <w:sz w:val="20"/>
          <w:szCs w:val="20"/>
          <w:lang w:val="de-DE"/>
        </w:rPr>
      </w:pPr>
      <w:r w:rsidRPr="000B2AEA">
        <w:rPr>
          <w:rFonts w:ascii="Proxima Nova" w:hAnsi="Proxima Nova" w:cs="Arial"/>
          <w:b/>
          <w:color w:val="000000"/>
          <w:sz w:val="20"/>
          <w:szCs w:val="20"/>
          <w:lang w:val="de-DE"/>
        </w:rPr>
        <w:t>Fabrikat</w:t>
      </w:r>
      <w:r w:rsidRPr="000B2AEA">
        <w:rPr>
          <w:rFonts w:ascii="Proxima Nova" w:hAnsi="Proxima Nova" w:cs="Arial"/>
          <w:color w:val="000000"/>
          <w:sz w:val="20"/>
          <w:szCs w:val="20"/>
          <w:lang w:val="de-DE"/>
        </w:rPr>
        <w:t>: Jaga</w:t>
      </w:r>
    </w:p>
    <w:p w14:paraId="6AC69214" w14:textId="1A059C1B" w:rsidR="00BC103B" w:rsidRPr="000B2AEA" w:rsidRDefault="00BC103B" w:rsidP="00BC103B">
      <w:pPr>
        <w:pStyle w:val="Listenabsatz"/>
        <w:keepNext/>
        <w:keepLines/>
        <w:spacing w:before="100" w:after="100" w:line="360" w:lineRule="auto"/>
        <w:ind w:left="0"/>
        <w:outlineLvl w:val="2"/>
        <w:rPr>
          <w:rFonts w:ascii="Proxima Nova" w:hAnsi="Proxima Nova"/>
          <w:sz w:val="20"/>
          <w:szCs w:val="20"/>
        </w:rPr>
      </w:pPr>
      <w:r w:rsidRPr="000B2AEA">
        <w:rPr>
          <w:rFonts w:ascii="Proxima Nova" w:hAnsi="Proxima Nova" w:cs="Arial"/>
          <w:b/>
          <w:color w:val="000000"/>
          <w:sz w:val="20"/>
          <w:szCs w:val="20"/>
          <w:lang w:val="de-DE"/>
        </w:rPr>
        <w:t>Modell</w:t>
      </w:r>
      <w:r w:rsidRPr="000B2AEA">
        <w:rPr>
          <w:rFonts w:ascii="Proxima Nova" w:hAnsi="Proxima Nova" w:cs="Arial"/>
          <w:color w:val="000000"/>
          <w:sz w:val="20"/>
          <w:szCs w:val="20"/>
          <w:lang w:val="de-DE"/>
        </w:rPr>
        <w:t>: Jaga Deco Space</w:t>
      </w:r>
    </w:p>
    <w:sectPr w:rsidR="00BC103B" w:rsidRPr="000B2AEA" w:rsidSect="00C126F1">
      <w:headerReference w:type="default" r:id="rId7"/>
      <w:headerReference w:type="first" r:id="rId8"/>
      <w:type w:val="continuous"/>
      <w:pgSz w:w="11900" w:h="16840"/>
      <w:pgMar w:top="3402" w:right="985" w:bottom="1440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B85393" w14:textId="77777777" w:rsidR="00C126F1" w:rsidRDefault="00C126F1">
      <w:r>
        <w:separator/>
      </w:r>
    </w:p>
  </w:endnote>
  <w:endnote w:type="continuationSeparator" w:id="0">
    <w:p w14:paraId="75F24033" w14:textId="77777777" w:rsidR="00C126F1" w:rsidRDefault="00C126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roxima Nova">
    <w:altName w:val="Proxima Nova"/>
    <w:panose1 w:val="020B0604020202020204"/>
    <w:charset w:val="00"/>
    <w:family w:val="auto"/>
    <w:notTrueType/>
    <w:pitch w:val="variable"/>
    <w:sig w:usb0="A00002EF" w:usb1="5000E0FB" w:usb2="00000000" w:usb3="00000000" w:csb0="0000019F" w:csb1="00000000"/>
  </w:font>
  <w:font w:name="Times">
    <w:panose1 w:val="00000500000000020000"/>
    <w:charset w:val="00"/>
    <w:family w:val="auto"/>
    <w:pitch w:val="variable"/>
    <w:sig w:usb0="00000003" w:usb1="00000000" w:usb2="00000000" w:usb3="00000000" w:csb0="00000007" w:csb1="00000000"/>
  </w:font>
  <w:font w:name="Courier">
    <w:panose1 w:val="00000000000000000000"/>
    <w:charset w:val="00"/>
    <w:family w:val="modern"/>
    <w:pitch w:val="fixed"/>
    <w:sig w:usb0="E0002AFF" w:usb1="C0007843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MetaNormalLF-Roman">
    <w:altName w:val="Times New Roman"/>
    <w:panose1 w:val="020B0604020202020204"/>
    <w:charset w:val="00"/>
    <w:family w:val="auto"/>
    <w:pitch w:val="variable"/>
    <w:sig w:usb0="A00000AF" w:usb1="4000004A" w:usb2="00000000" w:usb3="00000000" w:csb0="00000111" w:csb1="00000000"/>
  </w:font>
  <w:font w:name="MetaBoldLF-Roman">
    <w:panose1 w:val="020B0604020202020204"/>
    <w:charset w:val="00"/>
    <w:family w:val="auto"/>
    <w:pitch w:val="variable"/>
    <w:sig w:usb0="A00000AF" w:usb1="4000004A" w:usb2="00000000" w:usb3="00000000" w:csb0="00000111" w:csb1="00000000"/>
  </w:font>
  <w:font w:name="MetaPro-Normal">
    <w:panose1 w:val="020B0604020202020204"/>
    <w:charset w:val="00"/>
    <w:family w:val="auto"/>
    <w:pitch w:val="variable"/>
    <w:sig w:usb0="800002AF" w:usb1="4000206B" w:usb2="00000000" w:usb3="00000000" w:csb0="0000009F" w:csb1="00000000"/>
  </w:font>
  <w:font w:name="DINPro-Regular">
    <w:panose1 w:val="020B0604020202020204"/>
    <w:charset w:val="00"/>
    <w:family w:val="auto"/>
    <w:pitch w:val="variable"/>
    <w:sig w:usb0="800002AF" w:usb1="4000206A" w:usb2="00000000" w:usb3="00000000" w:csb0="0000009F" w:csb1="00000000"/>
  </w:font>
  <w:font w:name="DINPro-Bold">
    <w:panose1 w:val="02000503030000020004"/>
    <w:charset w:val="00"/>
    <w:family w:val="auto"/>
    <w:pitch w:val="variable"/>
    <w:sig w:usb0="800002AF" w:usb1="4000206A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428022" w14:textId="77777777" w:rsidR="00C126F1" w:rsidRDefault="00C126F1">
      <w:r>
        <w:separator/>
      </w:r>
    </w:p>
  </w:footnote>
  <w:footnote w:type="continuationSeparator" w:id="0">
    <w:p w14:paraId="27DA2EE4" w14:textId="77777777" w:rsidR="00C126F1" w:rsidRDefault="00C126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31E011" w14:textId="77777777" w:rsidR="00000000" w:rsidRDefault="00301346">
    <w:pPr>
      <w:pStyle w:val="Kopfzeile"/>
    </w:pPr>
    <w:r>
      <w:rPr>
        <w:noProof/>
        <w:lang w:val="nl-BE" w:eastAsia="nl-BE"/>
      </w:rPr>
      <w:drawing>
        <wp:anchor distT="0" distB="0" distL="114300" distR="114300" simplePos="0" relativeHeight="251657216" behindDoc="1" locked="0" layoutInCell="1" allowOverlap="1" wp14:anchorId="5270F62B" wp14:editId="52A0B06D">
          <wp:simplePos x="0" y="0"/>
          <wp:positionH relativeFrom="page">
            <wp:posOffset>6054</wp:posOffset>
          </wp:positionH>
          <wp:positionV relativeFrom="page">
            <wp:posOffset>0</wp:posOffset>
          </wp:positionV>
          <wp:extent cx="7547891" cy="10699200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rief_ClimateDesigners_A4_p2.pd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7891" cy="10699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4682A0" w14:textId="77777777" w:rsidR="00000000" w:rsidRDefault="00330987">
    <w:pPr>
      <w:pStyle w:val="Kopfzeile"/>
    </w:pPr>
    <w:r>
      <w:rPr>
        <w:noProof/>
        <w:lang w:val="nl-BE" w:eastAsia="nl-BE"/>
      </w:rPr>
      <w:drawing>
        <wp:anchor distT="0" distB="0" distL="114300" distR="114300" simplePos="0" relativeHeight="251658240" behindDoc="1" locked="0" layoutInCell="1" allowOverlap="1" wp14:anchorId="799D3982" wp14:editId="1FB4305B">
          <wp:simplePos x="0" y="0"/>
          <wp:positionH relativeFrom="page">
            <wp:posOffset>0</wp:posOffset>
          </wp:positionH>
          <wp:positionV relativeFrom="page">
            <wp:posOffset>418</wp:posOffset>
          </wp:positionV>
          <wp:extent cx="7560000" cy="10716363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Bestekteksten_ClimateDesigners_A4_optie1.pd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071636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F107C8"/>
    <w:multiLevelType w:val="hybridMultilevel"/>
    <w:tmpl w:val="682E1160"/>
    <w:lvl w:ilvl="0" w:tplc="41B404F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09744B"/>
    <w:multiLevelType w:val="hybridMultilevel"/>
    <w:tmpl w:val="48C05E14"/>
    <w:lvl w:ilvl="0" w:tplc="69EA9192">
      <w:start w:val="1"/>
      <w:numFmt w:val="bullet"/>
      <w:lvlText w:val="-"/>
      <w:lvlJc w:val="left"/>
      <w:pPr>
        <w:ind w:left="170" w:hanging="170"/>
      </w:pPr>
      <w:rPr>
        <w:rFonts w:ascii="Arial" w:hAnsi="Arial" w:hint="default"/>
        <w:b w:val="0"/>
        <w:bCs w:val="0"/>
        <w:i w:val="0"/>
        <w:iCs w:val="0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702EBA"/>
    <w:multiLevelType w:val="hybridMultilevel"/>
    <w:tmpl w:val="B5A29EE2"/>
    <w:lvl w:ilvl="0" w:tplc="C7CC60F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8E3B26"/>
    <w:multiLevelType w:val="hybridMultilevel"/>
    <w:tmpl w:val="BFEC3558"/>
    <w:lvl w:ilvl="0" w:tplc="C1F68172">
      <w:numFmt w:val="bullet"/>
      <w:lvlText w:val="-"/>
      <w:lvlJc w:val="left"/>
      <w:pPr>
        <w:ind w:left="36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EE2F03"/>
    <w:multiLevelType w:val="hybridMultilevel"/>
    <w:tmpl w:val="77D0C382"/>
    <w:lvl w:ilvl="0" w:tplc="6C662362">
      <w:start w:val="230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D3062D"/>
    <w:multiLevelType w:val="hybridMultilevel"/>
    <w:tmpl w:val="3FA884A0"/>
    <w:lvl w:ilvl="0" w:tplc="C7CC60F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175FBF"/>
    <w:multiLevelType w:val="hybridMultilevel"/>
    <w:tmpl w:val="B5FE574A"/>
    <w:lvl w:ilvl="0" w:tplc="E8FC955E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color w:val="000000" w:themeColor="text1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4532F51"/>
    <w:multiLevelType w:val="hybridMultilevel"/>
    <w:tmpl w:val="5EB2390C"/>
    <w:lvl w:ilvl="0" w:tplc="08643F78">
      <w:start w:val="230"/>
      <w:numFmt w:val="bullet"/>
      <w:lvlText w:val="-"/>
      <w:lvlJc w:val="left"/>
      <w:pPr>
        <w:ind w:left="502" w:hanging="360"/>
      </w:pPr>
      <w:rPr>
        <w:rFonts w:ascii="Arial" w:eastAsiaTheme="minorHAnsi" w:hAnsi="Arial" w:cs="Arial" w:hint="default"/>
        <w:b/>
        <w:color w:val="323232"/>
      </w:rPr>
    </w:lvl>
    <w:lvl w:ilvl="1" w:tplc="040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8" w15:restartNumberingAfterBreak="0">
    <w:nsid w:val="24B86610"/>
    <w:multiLevelType w:val="hybridMultilevel"/>
    <w:tmpl w:val="C4E07E52"/>
    <w:lvl w:ilvl="0" w:tplc="6C662362">
      <w:start w:val="230"/>
      <w:numFmt w:val="bullet"/>
      <w:lvlText w:val="-"/>
      <w:lvlJc w:val="left"/>
      <w:pPr>
        <w:ind w:left="502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9" w15:restartNumberingAfterBreak="0">
    <w:nsid w:val="2CF200C5"/>
    <w:multiLevelType w:val="hybridMultilevel"/>
    <w:tmpl w:val="6D862B6C"/>
    <w:lvl w:ilvl="0" w:tplc="959E321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FBD2118"/>
    <w:multiLevelType w:val="hybridMultilevel"/>
    <w:tmpl w:val="17349794"/>
    <w:lvl w:ilvl="0" w:tplc="B384741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color w:val="000000" w:themeColor="text1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41E1780"/>
    <w:multiLevelType w:val="hybridMultilevel"/>
    <w:tmpl w:val="8FEAAFD2"/>
    <w:lvl w:ilvl="0" w:tplc="77A43736">
      <w:start w:val="1"/>
      <w:numFmt w:val="bullet"/>
      <w:lvlText w:val="-"/>
      <w:lvlJc w:val="left"/>
      <w:pPr>
        <w:ind w:left="170" w:hanging="170"/>
      </w:pPr>
      <w:rPr>
        <w:rFonts w:ascii="Arial" w:hAnsi="Arial" w:hint="default"/>
        <w:b w:val="0"/>
        <w:bCs w:val="0"/>
        <w:i w:val="0"/>
        <w:iCs w:val="0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7DB072F"/>
    <w:multiLevelType w:val="hybridMultilevel"/>
    <w:tmpl w:val="4C84C638"/>
    <w:lvl w:ilvl="0" w:tplc="DEB42A82">
      <w:numFmt w:val="bullet"/>
      <w:lvlText w:val="-"/>
      <w:lvlJc w:val="left"/>
      <w:pPr>
        <w:ind w:left="1353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13" w15:restartNumberingAfterBreak="0">
    <w:nsid w:val="3A290998"/>
    <w:multiLevelType w:val="hybridMultilevel"/>
    <w:tmpl w:val="95C414C2"/>
    <w:lvl w:ilvl="0" w:tplc="04090005">
      <w:start w:val="1"/>
      <w:numFmt w:val="bullet"/>
      <w:lvlText w:val=""/>
      <w:lvlJc w:val="left"/>
      <w:pPr>
        <w:ind w:left="1637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35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7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9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1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3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5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7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97" w:hanging="360"/>
      </w:pPr>
      <w:rPr>
        <w:rFonts w:ascii="Wingdings" w:hAnsi="Wingdings" w:hint="default"/>
      </w:rPr>
    </w:lvl>
  </w:abstractNum>
  <w:abstractNum w:abstractNumId="14" w15:restartNumberingAfterBreak="0">
    <w:nsid w:val="3E7717FA"/>
    <w:multiLevelType w:val="hybridMultilevel"/>
    <w:tmpl w:val="F8C431F8"/>
    <w:lvl w:ilvl="0" w:tplc="C7CC60F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0AA6F6A"/>
    <w:multiLevelType w:val="hybridMultilevel"/>
    <w:tmpl w:val="2EBE8F26"/>
    <w:lvl w:ilvl="0" w:tplc="C7CC60F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9D36032"/>
    <w:multiLevelType w:val="hybridMultilevel"/>
    <w:tmpl w:val="4F4A406E"/>
    <w:lvl w:ilvl="0" w:tplc="C7CC60F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E29350D"/>
    <w:multiLevelType w:val="hybridMultilevel"/>
    <w:tmpl w:val="E39A4266"/>
    <w:lvl w:ilvl="0" w:tplc="C1F6817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5DB6D7D"/>
    <w:multiLevelType w:val="hybridMultilevel"/>
    <w:tmpl w:val="524810D6"/>
    <w:lvl w:ilvl="0" w:tplc="C7CC60F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6C9213B"/>
    <w:multiLevelType w:val="hybridMultilevel"/>
    <w:tmpl w:val="31CE0372"/>
    <w:lvl w:ilvl="0" w:tplc="41B404F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28B39BC"/>
    <w:multiLevelType w:val="hybridMultilevel"/>
    <w:tmpl w:val="D2964FC6"/>
    <w:lvl w:ilvl="0" w:tplc="E41EE3A8">
      <w:start w:val="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color w:val="000000" w:themeColor="text1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2E003E3"/>
    <w:multiLevelType w:val="hybridMultilevel"/>
    <w:tmpl w:val="7FD0EE86"/>
    <w:lvl w:ilvl="0" w:tplc="C7CC60F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2F47F40"/>
    <w:multiLevelType w:val="hybridMultilevel"/>
    <w:tmpl w:val="F790F5D6"/>
    <w:lvl w:ilvl="0" w:tplc="E8FC955E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color w:val="000000" w:themeColor="text1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8247E33"/>
    <w:multiLevelType w:val="hybridMultilevel"/>
    <w:tmpl w:val="88ACD2D4"/>
    <w:lvl w:ilvl="0" w:tplc="C7CC60F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8764ADA"/>
    <w:multiLevelType w:val="hybridMultilevel"/>
    <w:tmpl w:val="A1E8B9B2"/>
    <w:lvl w:ilvl="0" w:tplc="E8FC955E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color w:val="000000" w:themeColor="text1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3962283"/>
    <w:multiLevelType w:val="hybridMultilevel"/>
    <w:tmpl w:val="9D98795A"/>
    <w:lvl w:ilvl="0" w:tplc="E8FC955E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color w:val="000000" w:themeColor="text1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6BA1137"/>
    <w:multiLevelType w:val="hybridMultilevel"/>
    <w:tmpl w:val="5606AEF6"/>
    <w:lvl w:ilvl="0" w:tplc="C7CC60F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A3C3404"/>
    <w:multiLevelType w:val="hybridMultilevel"/>
    <w:tmpl w:val="9DD47BB6"/>
    <w:lvl w:ilvl="0" w:tplc="C7CC60F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E6E140F"/>
    <w:multiLevelType w:val="hybridMultilevel"/>
    <w:tmpl w:val="6312251A"/>
    <w:lvl w:ilvl="0" w:tplc="41B404F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86543859">
    <w:abstractNumId w:val="3"/>
  </w:num>
  <w:num w:numId="2" w16cid:durableId="665865842">
    <w:abstractNumId w:val="13"/>
  </w:num>
  <w:num w:numId="3" w16cid:durableId="387460931">
    <w:abstractNumId w:val="17"/>
  </w:num>
  <w:num w:numId="4" w16cid:durableId="316956673">
    <w:abstractNumId w:val="25"/>
  </w:num>
  <w:num w:numId="5" w16cid:durableId="1314598002">
    <w:abstractNumId w:val="11"/>
  </w:num>
  <w:num w:numId="6" w16cid:durableId="1274247669">
    <w:abstractNumId w:val="1"/>
  </w:num>
  <w:num w:numId="7" w16cid:durableId="500236692">
    <w:abstractNumId w:val="8"/>
  </w:num>
  <w:num w:numId="8" w16cid:durableId="1079058918">
    <w:abstractNumId w:val="7"/>
  </w:num>
  <w:num w:numId="9" w16cid:durableId="1250312100">
    <w:abstractNumId w:val="6"/>
  </w:num>
  <w:num w:numId="10" w16cid:durableId="1300111679">
    <w:abstractNumId w:val="24"/>
  </w:num>
  <w:num w:numId="11" w16cid:durableId="1423532239">
    <w:abstractNumId w:val="22"/>
  </w:num>
  <w:num w:numId="12" w16cid:durableId="398137233">
    <w:abstractNumId w:val="4"/>
  </w:num>
  <w:num w:numId="13" w16cid:durableId="1259096158">
    <w:abstractNumId w:val="10"/>
  </w:num>
  <w:num w:numId="14" w16cid:durableId="361442091">
    <w:abstractNumId w:val="20"/>
  </w:num>
  <w:num w:numId="15" w16cid:durableId="2110849690">
    <w:abstractNumId w:val="18"/>
  </w:num>
  <w:num w:numId="16" w16cid:durableId="800539842">
    <w:abstractNumId w:val="21"/>
  </w:num>
  <w:num w:numId="17" w16cid:durableId="2020038141">
    <w:abstractNumId w:val="27"/>
  </w:num>
  <w:num w:numId="18" w16cid:durableId="949823899">
    <w:abstractNumId w:val="0"/>
  </w:num>
  <w:num w:numId="19" w16cid:durableId="1052777393">
    <w:abstractNumId w:val="5"/>
  </w:num>
  <w:num w:numId="20" w16cid:durableId="1282998535">
    <w:abstractNumId w:val="15"/>
  </w:num>
  <w:num w:numId="21" w16cid:durableId="1496022507">
    <w:abstractNumId w:val="26"/>
  </w:num>
  <w:num w:numId="22" w16cid:durableId="1370759532">
    <w:abstractNumId w:val="2"/>
  </w:num>
  <w:num w:numId="23" w16cid:durableId="281768580">
    <w:abstractNumId w:val="28"/>
  </w:num>
  <w:num w:numId="24" w16cid:durableId="155921410">
    <w:abstractNumId w:val="19"/>
  </w:num>
  <w:num w:numId="25" w16cid:durableId="1685864711">
    <w:abstractNumId w:val="9"/>
  </w:num>
  <w:num w:numId="26" w16cid:durableId="1955018448">
    <w:abstractNumId w:val="14"/>
  </w:num>
  <w:num w:numId="27" w16cid:durableId="1050689655">
    <w:abstractNumId w:val="23"/>
  </w:num>
  <w:num w:numId="28" w16cid:durableId="983776698">
    <w:abstractNumId w:val="16"/>
  </w:num>
  <w:num w:numId="29" w16cid:durableId="54896017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hideSpellingErrors/>
  <w:hideGrammaticalErrors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639F"/>
    <w:rsid w:val="000A161D"/>
    <w:rsid w:val="000B2AEA"/>
    <w:rsid w:val="000D1150"/>
    <w:rsid w:val="00167A18"/>
    <w:rsid w:val="001E0CA0"/>
    <w:rsid w:val="00214F69"/>
    <w:rsid w:val="00251577"/>
    <w:rsid w:val="00292EF5"/>
    <w:rsid w:val="002935BF"/>
    <w:rsid w:val="002A447D"/>
    <w:rsid w:val="002C26DA"/>
    <w:rsid w:val="002E3BD0"/>
    <w:rsid w:val="00301346"/>
    <w:rsid w:val="00312AE8"/>
    <w:rsid w:val="0032038B"/>
    <w:rsid w:val="00326E49"/>
    <w:rsid w:val="00330987"/>
    <w:rsid w:val="00345C98"/>
    <w:rsid w:val="003743B4"/>
    <w:rsid w:val="00383206"/>
    <w:rsid w:val="004653B0"/>
    <w:rsid w:val="004711C2"/>
    <w:rsid w:val="0049195A"/>
    <w:rsid w:val="004C73CD"/>
    <w:rsid w:val="004E1DFA"/>
    <w:rsid w:val="004E3A15"/>
    <w:rsid w:val="00514EBD"/>
    <w:rsid w:val="0053616F"/>
    <w:rsid w:val="00541BB5"/>
    <w:rsid w:val="005812CB"/>
    <w:rsid w:val="0059382F"/>
    <w:rsid w:val="005955E2"/>
    <w:rsid w:val="00645F91"/>
    <w:rsid w:val="006E4F07"/>
    <w:rsid w:val="006F068B"/>
    <w:rsid w:val="007128CF"/>
    <w:rsid w:val="007C21C1"/>
    <w:rsid w:val="007D7DD6"/>
    <w:rsid w:val="0080296A"/>
    <w:rsid w:val="0081666E"/>
    <w:rsid w:val="0085411A"/>
    <w:rsid w:val="008E5471"/>
    <w:rsid w:val="00906C4D"/>
    <w:rsid w:val="00922473"/>
    <w:rsid w:val="00932A8D"/>
    <w:rsid w:val="009335DD"/>
    <w:rsid w:val="0094607C"/>
    <w:rsid w:val="009A5B17"/>
    <w:rsid w:val="009C453D"/>
    <w:rsid w:val="009D5770"/>
    <w:rsid w:val="009E4DE3"/>
    <w:rsid w:val="009F258F"/>
    <w:rsid w:val="00A40D8D"/>
    <w:rsid w:val="00AC73D9"/>
    <w:rsid w:val="00AD2039"/>
    <w:rsid w:val="00B00CAC"/>
    <w:rsid w:val="00B56686"/>
    <w:rsid w:val="00BB29BA"/>
    <w:rsid w:val="00BC103B"/>
    <w:rsid w:val="00BE44B6"/>
    <w:rsid w:val="00BE4F53"/>
    <w:rsid w:val="00C126F1"/>
    <w:rsid w:val="00C97A8B"/>
    <w:rsid w:val="00CB4BC3"/>
    <w:rsid w:val="00CC6413"/>
    <w:rsid w:val="00D11842"/>
    <w:rsid w:val="00D30096"/>
    <w:rsid w:val="00D63641"/>
    <w:rsid w:val="00D642BA"/>
    <w:rsid w:val="00DB5F0E"/>
    <w:rsid w:val="00DC05B4"/>
    <w:rsid w:val="00DD501B"/>
    <w:rsid w:val="00DD639F"/>
    <w:rsid w:val="00DE151E"/>
    <w:rsid w:val="00E31AC5"/>
    <w:rsid w:val="00E9667C"/>
    <w:rsid w:val="00F4130C"/>
    <w:rsid w:val="00FA11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BE11F18"/>
  <w14:defaultImageDpi w14:val="32767"/>
  <w15:chartTrackingRefBased/>
  <w15:docId w15:val="{54DEA1E6-5109-2844-8952-08FC3DC2EC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BC103B"/>
    <w:rPr>
      <w:lang w:val="nl-NL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01346"/>
    <w:pPr>
      <w:tabs>
        <w:tab w:val="center" w:pos="4680"/>
        <w:tab w:val="right" w:pos="9360"/>
      </w:tabs>
    </w:pPr>
    <w:rPr>
      <w:rFonts w:ascii="Proxima Nova" w:hAnsi="Proxima Nova" w:cs="Proxima Nova"/>
      <w:color w:val="272626"/>
      <w:sz w:val="18"/>
      <w:szCs w:val="20"/>
      <w:lang w:val="en-US"/>
    </w:rPr>
  </w:style>
  <w:style w:type="character" w:customStyle="1" w:styleId="KopfzeileZchn">
    <w:name w:val="Kopfzeile Zchn"/>
    <w:basedOn w:val="Absatz-Standardschriftart"/>
    <w:link w:val="Kopfzeile"/>
    <w:uiPriority w:val="99"/>
    <w:rsid w:val="00301346"/>
    <w:rPr>
      <w:rFonts w:ascii="Proxima Nova" w:hAnsi="Proxima Nova" w:cs="Proxima Nova"/>
      <w:color w:val="272626"/>
      <w:sz w:val="18"/>
      <w:szCs w:val="20"/>
      <w:lang w:val="en-US"/>
    </w:rPr>
  </w:style>
  <w:style w:type="paragraph" w:customStyle="1" w:styleId="BasicParagraph">
    <w:name w:val="[Basic Paragraph]"/>
    <w:basedOn w:val="Standard"/>
    <w:uiPriority w:val="99"/>
    <w:rsid w:val="00301346"/>
    <w:pPr>
      <w:autoSpaceDE w:val="0"/>
      <w:autoSpaceDN w:val="0"/>
      <w:adjustRightInd w:val="0"/>
      <w:spacing w:line="288" w:lineRule="auto"/>
      <w:textAlignment w:val="center"/>
    </w:pPr>
    <w:rPr>
      <w:rFonts w:ascii="Times" w:hAnsi="Times" w:cs="Times"/>
      <w:color w:val="000000"/>
      <w:sz w:val="18"/>
      <w:szCs w:val="20"/>
      <w:lang w:val="en-US"/>
    </w:rPr>
  </w:style>
  <w:style w:type="paragraph" w:styleId="Fuzeile">
    <w:name w:val="footer"/>
    <w:basedOn w:val="Standard"/>
    <w:link w:val="FuzeileZchn"/>
    <w:uiPriority w:val="99"/>
    <w:unhideWhenUsed/>
    <w:rsid w:val="00DD639F"/>
    <w:pPr>
      <w:tabs>
        <w:tab w:val="center" w:pos="4680"/>
        <w:tab w:val="right" w:pos="9360"/>
      </w:tabs>
    </w:pPr>
    <w:rPr>
      <w:rFonts w:ascii="Proxima Nova" w:hAnsi="Proxima Nova" w:cs="Proxima Nova"/>
      <w:color w:val="272626"/>
      <w:sz w:val="18"/>
      <w:szCs w:val="20"/>
      <w:lang w:val="en-US"/>
    </w:rPr>
  </w:style>
  <w:style w:type="character" w:customStyle="1" w:styleId="FuzeileZchn">
    <w:name w:val="Fußzeile Zchn"/>
    <w:basedOn w:val="Absatz-Standardschriftart"/>
    <w:link w:val="Fuzeile"/>
    <w:uiPriority w:val="99"/>
    <w:rsid w:val="00DD639F"/>
    <w:rPr>
      <w:rFonts w:ascii="Proxima Nova" w:hAnsi="Proxima Nova" w:cs="Proxima Nova"/>
      <w:color w:val="272626"/>
      <w:sz w:val="18"/>
      <w:szCs w:val="20"/>
      <w:lang w:val="en-US"/>
    </w:rPr>
  </w:style>
  <w:style w:type="paragraph" w:styleId="Listenabsatz">
    <w:name w:val="List Paragraph"/>
    <w:basedOn w:val="Standard"/>
    <w:uiPriority w:val="34"/>
    <w:qFormat/>
    <w:rsid w:val="004E3A15"/>
    <w:pPr>
      <w:ind w:left="720"/>
      <w:contextualSpacing/>
    </w:pPr>
    <w:rPr>
      <w:rFonts w:ascii="Courier" w:eastAsia="Times New Roman" w:hAnsi="Courier" w:cs="Times New Roman"/>
      <w:lang w:val="en-GB"/>
    </w:rPr>
  </w:style>
  <w:style w:type="paragraph" w:customStyle="1" w:styleId="p1">
    <w:name w:val="p1"/>
    <w:basedOn w:val="Standard"/>
    <w:rsid w:val="004E3A15"/>
    <w:rPr>
      <w:rFonts w:ascii="Helvetica" w:hAnsi="Helvetica" w:cs="Times New Roman"/>
      <w:sz w:val="12"/>
      <w:szCs w:val="12"/>
      <w:lang w:val="en-US"/>
    </w:rPr>
  </w:style>
  <w:style w:type="paragraph" w:customStyle="1" w:styleId="18tekstbestek">
    <w:name w:val="18.tekstbestek"/>
    <w:basedOn w:val="Standard"/>
    <w:rsid w:val="00167A18"/>
    <w:pPr>
      <w:widowControl w:val="0"/>
      <w:autoSpaceDE w:val="0"/>
      <w:autoSpaceDN w:val="0"/>
      <w:adjustRightInd w:val="0"/>
      <w:spacing w:line="174" w:lineRule="atLeast"/>
      <w:textAlignment w:val="center"/>
    </w:pPr>
    <w:rPr>
      <w:rFonts w:ascii="MetaNormalLF-Roman" w:eastAsia="Times New Roman" w:hAnsi="MetaNormalLF-Roman" w:cs="Times New Roman"/>
      <w:color w:val="000000"/>
      <w:sz w:val="15"/>
      <w:szCs w:val="15"/>
      <w:lang w:val="en-GB"/>
    </w:rPr>
  </w:style>
  <w:style w:type="paragraph" w:customStyle="1" w:styleId="07Subtitel">
    <w:name w:val="07. Subtitel"/>
    <w:basedOn w:val="Standard"/>
    <w:next w:val="Standard"/>
    <w:rsid w:val="00214F69"/>
    <w:pPr>
      <w:widowControl w:val="0"/>
      <w:autoSpaceDE w:val="0"/>
      <w:autoSpaceDN w:val="0"/>
      <w:adjustRightInd w:val="0"/>
      <w:spacing w:line="360" w:lineRule="atLeast"/>
      <w:jc w:val="both"/>
      <w:textAlignment w:val="baseline"/>
    </w:pPr>
    <w:rPr>
      <w:rFonts w:ascii="MetaBoldLF-Roman" w:eastAsia="Times New Roman" w:hAnsi="MetaBoldLF-Roman" w:cs="Times New Roman"/>
      <w:color w:val="B4C2C7"/>
      <w:sz w:val="28"/>
      <w:szCs w:val="28"/>
    </w:rPr>
  </w:style>
  <w:style w:type="paragraph" w:customStyle="1" w:styleId="broodtekstPRODUCTEN">
    <w:name w:val="broodtekst (PRODUCTEN)"/>
    <w:basedOn w:val="Standard"/>
    <w:uiPriority w:val="99"/>
    <w:rsid w:val="00214F69"/>
    <w:pPr>
      <w:widowControl w:val="0"/>
      <w:autoSpaceDE w:val="0"/>
      <w:autoSpaceDN w:val="0"/>
      <w:adjustRightInd w:val="0"/>
      <w:spacing w:line="200" w:lineRule="atLeast"/>
      <w:textAlignment w:val="baseline"/>
    </w:pPr>
    <w:rPr>
      <w:rFonts w:ascii="MetaPro-Normal" w:hAnsi="MetaPro-Normal" w:cs="MetaPro-Normal"/>
      <w:color w:val="000000"/>
      <w:sz w:val="16"/>
      <w:szCs w:val="16"/>
    </w:rPr>
  </w:style>
  <w:style w:type="paragraph" w:customStyle="1" w:styleId="15cbestektekst">
    <w:name w:val="15c. bestek tekst"/>
    <w:basedOn w:val="Standard"/>
    <w:rsid w:val="000A161D"/>
    <w:pPr>
      <w:widowControl w:val="0"/>
      <w:tabs>
        <w:tab w:val="left" w:pos="170"/>
      </w:tabs>
      <w:autoSpaceDE w:val="0"/>
      <w:autoSpaceDN w:val="0"/>
      <w:adjustRightInd w:val="0"/>
      <w:spacing w:line="174" w:lineRule="atLeast"/>
      <w:ind w:left="113" w:hanging="113"/>
      <w:textAlignment w:val="baseline"/>
    </w:pPr>
    <w:rPr>
      <w:rFonts w:ascii="MetaNormalLF-Roman" w:hAnsi="MetaNormalLF-Roman" w:cs="MetaNormalLF-Roman"/>
      <w:color w:val="000000"/>
      <w:sz w:val="15"/>
      <w:szCs w:val="15"/>
    </w:rPr>
  </w:style>
  <w:style w:type="character" w:customStyle="1" w:styleId="DinPro8ptjagazwartInfofiches">
    <w:name w:val="DinPro 8pt jaga zwart (Infofiches)"/>
    <w:uiPriority w:val="99"/>
    <w:rsid w:val="000A161D"/>
    <w:rPr>
      <w:rFonts w:ascii="DINPro-Regular" w:hAnsi="DINPro-Regular" w:cs="DINPro-Regular"/>
      <w:color w:val="323232"/>
      <w:spacing w:val="0"/>
      <w:w w:val="100"/>
      <w:position w:val="0"/>
      <w:sz w:val="16"/>
      <w:szCs w:val="16"/>
      <w:u w:val="none"/>
      <w:vertAlign w:val="baseline"/>
    </w:rPr>
  </w:style>
  <w:style w:type="character" w:customStyle="1" w:styleId="DinProBold9ptJagarood">
    <w:name w:val="DinPro Bold 9pt Jaga rood"/>
    <w:uiPriority w:val="99"/>
    <w:rsid w:val="000A161D"/>
    <w:rPr>
      <w:rFonts w:ascii="DINPro-Bold" w:hAnsi="DINPro-Bold" w:cs="DINPro-Bold"/>
      <w:b/>
      <w:bCs/>
      <w:color w:val="CB0000"/>
      <w:spacing w:val="0"/>
      <w:w w:val="100"/>
      <w:position w:val="0"/>
      <w:sz w:val="18"/>
      <w:szCs w:val="18"/>
      <w:u w:val="none"/>
      <w:vertAlign w:val="baseline"/>
    </w:rPr>
  </w:style>
  <w:style w:type="character" w:customStyle="1" w:styleId="DinProBold8ptzwart80">
    <w:name w:val="DinPro Bold 8pt zwart 80%"/>
    <w:uiPriority w:val="99"/>
    <w:rsid w:val="000A161D"/>
    <w:rPr>
      <w:rFonts w:ascii="DINPro-Bold" w:hAnsi="DINPro-Bold" w:cs="DINPro-Bold"/>
      <w:b/>
      <w:bCs/>
      <w:color w:val="323232"/>
      <w:spacing w:val="0"/>
      <w:w w:val="100"/>
      <w:position w:val="0"/>
      <w:sz w:val="16"/>
      <w:szCs w:val="16"/>
      <w:u w:val="none"/>
      <w:vertAlign w:val="baseline"/>
    </w:rPr>
  </w:style>
  <w:style w:type="character" w:customStyle="1" w:styleId="DINProRegular8pt">
    <w:name w:val="DINPro Regular 8 pt"/>
    <w:uiPriority w:val="99"/>
    <w:rsid w:val="000A161D"/>
    <w:rPr>
      <w:rFonts w:ascii="DINPro-Regular" w:hAnsi="DINPro-Regular" w:cs="DINPro-Regular"/>
      <w:color w:val="323232"/>
      <w:spacing w:val="0"/>
      <w:position w:val="0"/>
      <w:sz w:val="16"/>
      <w:szCs w:val="16"/>
      <w:u w:val="none"/>
      <w:vertAlign w:val="baseline"/>
      <w:lang w:val="nl-NL"/>
    </w:rPr>
  </w:style>
  <w:style w:type="paragraph" w:customStyle="1" w:styleId="06Tussentitel">
    <w:name w:val="06. Tussentitel"/>
    <w:basedOn w:val="Standard"/>
    <w:next w:val="Standard"/>
    <w:rsid w:val="00292EF5"/>
    <w:pPr>
      <w:widowControl w:val="0"/>
      <w:autoSpaceDE w:val="0"/>
      <w:autoSpaceDN w:val="0"/>
      <w:adjustRightInd w:val="0"/>
      <w:spacing w:line="220" w:lineRule="atLeast"/>
      <w:jc w:val="both"/>
      <w:textAlignment w:val="baseline"/>
    </w:pPr>
    <w:rPr>
      <w:rFonts w:ascii="MetaBoldLF-Roman" w:eastAsia="Times New Roman" w:hAnsi="MetaBoldLF-Roman" w:cs="Times New Roman"/>
      <w:color w:val="000000"/>
      <w:sz w:val="18"/>
      <w:szCs w:val="18"/>
    </w:rPr>
  </w:style>
  <w:style w:type="paragraph" w:customStyle="1" w:styleId="08Subtitel2">
    <w:name w:val="08. Subtitel 2"/>
    <w:basedOn w:val="Standard"/>
    <w:next w:val="Standard"/>
    <w:rsid w:val="00292EF5"/>
    <w:pPr>
      <w:widowControl w:val="0"/>
      <w:autoSpaceDE w:val="0"/>
      <w:autoSpaceDN w:val="0"/>
      <w:adjustRightInd w:val="0"/>
      <w:spacing w:line="260" w:lineRule="atLeast"/>
      <w:jc w:val="both"/>
      <w:textAlignment w:val="baseline"/>
    </w:pPr>
    <w:rPr>
      <w:rFonts w:ascii="MetaBoldLF-Roman" w:eastAsia="Times New Roman" w:hAnsi="MetaBoldLF-Roman" w:cs="Times New Roman"/>
      <w:color w:val="8C7F26"/>
      <w:sz w:val="22"/>
      <w:szCs w:val="22"/>
    </w:rPr>
  </w:style>
  <w:style w:type="paragraph" w:customStyle="1" w:styleId="OPSOMMINGPRODUCTEN">
    <w:name w:val="OPSOMMING (PRODUCTEN)"/>
    <w:basedOn w:val="Standard"/>
    <w:uiPriority w:val="99"/>
    <w:rsid w:val="00B56686"/>
    <w:pPr>
      <w:widowControl w:val="0"/>
      <w:suppressAutoHyphens/>
      <w:autoSpaceDE w:val="0"/>
      <w:autoSpaceDN w:val="0"/>
      <w:adjustRightInd w:val="0"/>
      <w:spacing w:line="200" w:lineRule="atLeast"/>
      <w:ind w:left="113" w:hanging="113"/>
      <w:textAlignment w:val="baseline"/>
    </w:pPr>
    <w:rPr>
      <w:rFonts w:ascii="MetaPro-Normal" w:hAnsi="MetaPro-Normal" w:cs="MetaPro-Normal"/>
      <w:color w:val="000000"/>
      <w:sz w:val="16"/>
      <w:szCs w:val="16"/>
    </w:rPr>
  </w:style>
  <w:style w:type="paragraph" w:customStyle="1" w:styleId="15abestektitel">
    <w:name w:val="15a. bestek titel"/>
    <w:basedOn w:val="Standard"/>
    <w:rsid w:val="009F258F"/>
    <w:pPr>
      <w:widowControl w:val="0"/>
      <w:autoSpaceDE w:val="0"/>
      <w:autoSpaceDN w:val="0"/>
      <w:adjustRightInd w:val="0"/>
      <w:spacing w:line="174" w:lineRule="atLeast"/>
      <w:jc w:val="both"/>
      <w:textAlignment w:val="baseline"/>
    </w:pPr>
    <w:rPr>
      <w:rFonts w:ascii="MetaBoldLF-Roman" w:eastAsia="Times New Roman" w:hAnsi="MetaBoldLF-Roman" w:cs="Times New Roman"/>
      <w:color w:val="000000"/>
      <w:sz w:val="16"/>
      <w:szCs w:val="16"/>
    </w:rPr>
  </w:style>
  <w:style w:type="paragraph" w:customStyle="1" w:styleId="08Subsubtitel">
    <w:name w:val="08. Subsubtitel"/>
    <w:basedOn w:val="Standard"/>
    <w:next w:val="Standard"/>
    <w:rsid w:val="00D63641"/>
    <w:pPr>
      <w:widowControl w:val="0"/>
      <w:autoSpaceDE w:val="0"/>
      <w:autoSpaceDN w:val="0"/>
      <w:adjustRightInd w:val="0"/>
      <w:spacing w:line="260" w:lineRule="atLeast"/>
      <w:jc w:val="both"/>
      <w:textAlignment w:val="baseline"/>
    </w:pPr>
    <w:rPr>
      <w:rFonts w:ascii="MetaBoldLF-Roman" w:eastAsia="Times New Roman" w:hAnsi="MetaBoldLF-Roman" w:cs="Times New Roman"/>
      <w:color w:val="B4C2C7"/>
      <w:sz w:val="22"/>
      <w:szCs w:val="22"/>
      <w:u w:color="B4C2C7"/>
    </w:rPr>
  </w:style>
  <w:style w:type="paragraph" w:customStyle="1" w:styleId="p2">
    <w:name w:val="p2"/>
    <w:basedOn w:val="Standard"/>
    <w:rsid w:val="002935BF"/>
    <w:pPr>
      <w:spacing w:line="150" w:lineRule="atLeast"/>
      <w:ind w:left="86" w:hanging="86"/>
    </w:pPr>
    <w:rPr>
      <w:rFonts w:ascii="MetaPro-Normal" w:hAnsi="MetaPro-Normal" w:cs="Times New Roman"/>
      <w:sz w:val="12"/>
      <w:szCs w:val="12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256</Words>
  <Characters>1613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Stef Brebels</cp:lastModifiedBy>
  <cp:revision>2</cp:revision>
  <cp:lastPrinted>2018-09-26T07:43:00Z</cp:lastPrinted>
  <dcterms:created xsi:type="dcterms:W3CDTF">2024-02-19T13:38:00Z</dcterms:created>
  <dcterms:modified xsi:type="dcterms:W3CDTF">2024-02-19T13:38:00Z</dcterms:modified>
</cp:coreProperties>
</file>