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07B3E" w14:textId="757A88EC" w:rsidR="0088065A" w:rsidRPr="0088065A" w:rsidRDefault="0088065A" w:rsidP="0088065A">
      <w:pPr>
        <w:keepNext/>
        <w:keepLines/>
        <w:tabs>
          <w:tab w:val="left" w:pos="993"/>
          <w:tab w:val="left" w:pos="1035"/>
        </w:tabs>
        <w:spacing w:before="100" w:after="100"/>
        <w:outlineLvl w:val="1"/>
        <w:rPr>
          <w:rFonts w:ascii="Proxima Nova" w:eastAsiaTheme="minorEastAsia" w:hAnsi="Proxima Nova" w:cs="Arial"/>
          <w:b/>
          <w:color w:val="000000"/>
          <w:sz w:val="48"/>
          <w:szCs w:val="48"/>
          <w:lang w:val="de-DE" w:eastAsia="ja-JP"/>
        </w:rPr>
      </w:pPr>
      <w:r w:rsidRPr="0088065A">
        <w:rPr>
          <w:rFonts w:ascii="Proxima Nova" w:eastAsiaTheme="minorEastAsia" w:hAnsi="Proxima Nova" w:cs="Arial"/>
          <w:b/>
          <w:color w:val="000000"/>
          <w:sz w:val="48"/>
          <w:szCs w:val="48"/>
          <w:lang w:val="de-DE" w:eastAsia="ja-JP"/>
        </w:rPr>
        <w:t xml:space="preserve">Sani </w:t>
      </w:r>
      <w:r w:rsidR="00C108B7">
        <w:rPr>
          <w:rFonts w:ascii="Proxima Nova" w:eastAsiaTheme="minorEastAsia" w:hAnsi="Proxima Nova" w:cs="Arial"/>
          <w:b/>
          <w:color w:val="000000"/>
          <w:sz w:val="48"/>
          <w:szCs w:val="48"/>
          <w:lang w:val="de-DE" w:eastAsia="ja-JP"/>
        </w:rPr>
        <w:t>Electric</w:t>
      </w:r>
    </w:p>
    <w:p w14:paraId="27649ECE" w14:textId="77777777" w:rsidR="0088065A" w:rsidRDefault="0088065A" w:rsidP="0088065A">
      <w:pPr>
        <w:pStyle w:val="Listenabsatz"/>
        <w:keepNext/>
        <w:keepLines/>
        <w:tabs>
          <w:tab w:val="left" w:pos="851"/>
        </w:tabs>
        <w:spacing w:before="100" w:after="100"/>
        <w:ind w:left="993"/>
        <w:outlineLvl w:val="2"/>
        <w:rPr>
          <w:rFonts w:ascii="Proxima Nova" w:hAnsi="Proxima Nova" w:cs="Arial"/>
          <w:b/>
          <w:color w:val="000000"/>
          <w:sz w:val="20"/>
          <w:szCs w:val="20"/>
          <w:lang w:val="de-DE"/>
        </w:rPr>
      </w:pPr>
    </w:p>
    <w:p w14:paraId="5A2D03A0" w14:textId="77777777" w:rsidR="0088065A" w:rsidRPr="0088065A" w:rsidRDefault="0088065A" w:rsidP="0088065A">
      <w:pPr>
        <w:pStyle w:val="Listenabsatz"/>
        <w:keepNext/>
        <w:keepLines/>
        <w:tabs>
          <w:tab w:val="left" w:pos="851"/>
        </w:tabs>
        <w:spacing w:before="100" w:after="100"/>
        <w:ind w:left="993"/>
        <w:outlineLvl w:val="2"/>
        <w:rPr>
          <w:rFonts w:ascii="Proxima Nova" w:hAnsi="Proxima Nova" w:cs="Arial"/>
          <w:b/>
          <w:color w:val="000000"/>
          <w:sz w:val="20"/>
          <w:szCs w:val="20"/>
          <w:lang w:val="de-DE"/>
        </w:rPr>
      </w:pPr>
    </w:p>
    <w:p w14:paraId="0896AEC1" w14:textId="77777777" w:rsidR="0020016C" w:rsidRPr="004D6B12" w:rsidRDefault="0020016C" w:rsidP="0020016C">
      <w:pPr>
        <w:pStyle w:val="Hoofdtitel"/>
        <w:jc w:val="both"/>
        <w:rPr>
          <w:rFonts w:ascii="Proxima Nova" w:hAnsi="Proxima Nova" w:cs="Proxima Nova Cond"/>
          <w:color w:val="000000"/>
          <w:sz w:val="20"/>
          <w:szCs w:val="20"/>
          <w:u w:val="single"/>
        </w:rPr>
      </w:pPr>
      <w:r w:rsidRPr="004D6B12">
        <w:rPr>
          <w:rFonts w:ascii="Proxima Nova" w:hAnsi="Proxima Nova" w:cs="Proxima Nova Cond"/>
          <w:color w:val="000000"/>
          <w:sz w:val="20"/>
          <w:szCs w:val="20"/>
          <w:u w:val="single"/>
        </w:rPr>
        <w:t xml:space="preserve">Material </w:t>
      </w:r>
    </w:p>
    <w:p w14:paraId="17BAC9C1" w14:textId="77777777" w:rsidR="0020016C" w:rsidRPr="0020016C" w:rsidRDefault="0020016C" w:rsidP="0020016C">
      <w:pPr>
        <w:pStyle w:val="Hoofdtitel"/>
        <w:jc w:val="both"/>
        <w:rPr>
          <w:rFonts w:ascii="Proxima Nova" w:hAnsi="Proxima Nova" w:cs="Proxima Nova Cond"/>
          <w:color w:val="000000"/>
          <w:sz w:val="16"/>
          <w:szCs w:val="16"/>
        </w:rPr>
      </w:pPr>
      <w:r w:rsidRPr="0020016C">
        <w:rPr>
          <w:rFonts w:ascii="Proxima Nova" w:hAnsi="Proxima Nova" w:cs="Proxima Nova Cond"/>
          <w:color w:val="000000"/>
          <w:sz w:val="16"/>
          <w:szCs w:val="16"/>
        </w:rPr>
        <w:t xml:space="preserve">Besteht aus vertikalen stählernen Kollektoren (35 x 35 x 1.5 mm) und horizontalen Strahlungsröhren mit freien Öffnungen von 100mm. Die Strahlungsröhren werden an der Außenseite des Kollektors mit Laser geschweißt. </w:t>
      </w:r>
    </w:p>
    <w:p w14:paraId="73DAA7F5" w14:textId="77777777" w:rsidR="0020016C" w:rsidRPr="0020016C" w:rsidRDefault="0020016C" w:rsidP="0020016C">
      <w:pPr>
        <w:pStyle w:val="Hoofdtitel"/>
        <w:jc w:val="both"/>
        <w:rPr>
          <w:rFonts w:ascii="Proxima Nova" w:hAnsi="Proxima Nova" w:cs="Proxima Nova Cond"/>
          <w:color w:val="000000"/>
          <w:sz w:val="16"/>
          <w:szCs w:val="16"/>
        </w:rPr>
      </w:pPr>
      <w:r w:rsidRPr="0020016C">
        <w:rPr>
          <w:rFonts w:ascii="Proxima Nova" w:hAnsi="Proxima Nova" w:cs="Proxima Nova Cond"/>
          <w:color w:val="000000"/>
          <w:sz w:val="16"/>
          <w:szCs w:val="16"/>
        </w:rPr>
        <w:t xml:space="preserve">Der Jaga Heizkörper ist mit einen Ethylen Glykol -Wasser Mischung gefüllt, geeignet fur -20°C bis 100°C. Ausgestattet mit einem 230 V AC elektrischen Widerstand mit doppeltem Übertemperaturschutz, Widerstand an die Größe und Leistung des Heizkörpers angepasst. Ausgestattet mit einem elektronischen Bedienelement zur Steuerung und Einstellung der Umgebungstemperatur, mit Wochen- und Tagesprogramm, mit automatischer „offenes Fenster“ Erkennung, Boost-Taste, alles nach Eco-Design. </w:t>
      </w:r>
    </w:p>
    <w:p w14:paraId="266A60B6" w14:textId="77777777" w:rsidR="0020016C" w:rsidRPr="0020016C" w:rsidRDefault="0020016C" w:rsidP="0020016C">
      <w:pPr>
        <w:pStyle w:val="Hoofdtitel"/>
        <w:jc w:val="both"/>
        <w:rPr>
          <w:rFonts w:ascii="Proxima Nova" w:hAnsi="Proxima Nova" w:cs="Proxima Nova Cond"/>
          <w:color w:val="000000"/>
          <w:sz w:val="16"/>
          <w:szCs w:val="16"/>
        </w:rPr>
      </w:pPr>
      <w:r w:rsidRPr="0020016C">
        <w:rPr>
          <w:rFonts w:ascii="Proxima Nova" w:hAnsi="Proxima Nova" w:cs="Proxima Nova Cond"/>
          <w:color w:val="000000"/>
          <w:sz w:val="16"/>
          <w:szCs w:val="16"/>
        </w:rPr>
        <w:t>Geeignet für Elektroheizung der Isolationsklasse II und für den Einsatz in Zone A im Badezimmer unter Berücksichtigung der geltenden elektrischen Vorschriften.</w:t>
      </w:r>
    </w:p>
    <w:p w14:paraId="5A0CDF96" w14:textId="77777777" w:rsidR="0020016C" w:rsidRPr="0020016C" w:rsidRDefault="0020016C" w:rsidP="0020016C">
      <w:pPr>
        <w:pStyle w:val="Hoofdtitel"/>
        <w:jc w:val="both"/>
        <w:rPr>
          <w:rFonts w:ascii="Proxima Nova" w:hAnsi="Proxima Nova" w:cs="Proxima Nova Cond"/>
          <w:color w:val="000000"/>
          <w:sz w:val="16"/>
          <w:szCs w:val="16"/>
        </w:rPr>
      </w:pPr>
    </w:p>
    <w:p w14:paraId="3AEA638C" w14:textId="77777777" w:rsidR="0020016C" w:rsidRPr="004D6B12" w:rsidRDefault="0020016C" w:rsidP="0020016C">
      <w:pPr>
        <w:pStyle w:val="Hoofdtitel"/>
        <w:jc w:val="both"/>
        <w:rPr>
          <w:rFonts w:ascii="Proxima Nova" w:hAnsi="Proxima Nova" w:cs="Proxima Nova Cond"/>
          <w:color w:val="000000"/>
          <w:sz w:val="20"/>
          <w:szCs w:val="20"/>
          <w:u w:val="single"/>
        </w:rPr>
      </w:pPr>
      <w:r w:rsidRPr="004D6B12">
        <w:rPr>
          <w:rFonts w:ascii="Proxima Nova" w:hAnsi="Proxima Nova" w:cs="Proxima Nova Cond"/>
          <w:color w:val="000000"/>
          <w:sz w:val="20"/>
          <w:szCs w:val="20"/>
          <w:u w:val="single"/>
        </w:rPr>
        <w:t xml:space="preserve">Aufbau </w:t>
      </w:r>
    </w:p>
    <w:p w14:paraId="4CF9B478" w14:textId="77777777" w:rsidR="0020016C" w:rsidRPr="0020016C" w:rsidRDefault="0020016C" w:rsidP="0020016C">
      <w:pPr>
        <w:pStyle w:val="Hoofdtitel"/>
        <w:jc w:val="both"/>
        <w:rPr>
          <w:rFonts w:ascii="Proxima Nova" w:hAnsi="Proxima Nova" w:cs="Proxima Nova Cond"/>
          <w:color w:val="000000"/>
          <w:sz w:val="16"/>
          <w:szCs w:val="16"/>
        </w:rPr>
      </w:pPr>
      <w:r w:rsidRPr="0020016C">
        <w:rPr>
          <w:rFonts w:ascii="Proxima Nova" w:hAnsi="Proxima Nova" w:cs="Proxima Nova Cond"/>
          <w:color w:val="000000"/>
          <w:sz w:val="16"/>
          <w:szCs w:val="16"/>
        </w:rPr>
        <w:t xml:space="preserve">Runde Strahlungsröhren aus Stahl (ø 22 x 1.25 mm) mit einem Zwischenabstand von 15 mm. </w:t>
      </w:r>
    </w:p>
    <w:p w14:paraId="228D4BCB" w14:textId="77777777" w:rsidR="0020016C" w:rsidRPr="0020016C" w:rsidRDefault="0020016C" w:rsidP="0020016C">
      <w:pPr>
        <w:pStyle w:val="Hoofdtitel"/>
        <w:jc w:val="both"/>
        <w:rPr>
          <w:rFonts w:ascii="Proxima Nova" w:hAnsi="Proxima Nova" w:cs="Proxima Nova Cond"/>
          <w:color w:val="000000"/>
          <w:sz w:val="16"/>
          <w:szCs w:val="16"/>
        </w:rPr>
      </w:pPr>
      <w:r w:rsidRPr="0020016C">
        <w:rPr>
          <w:rFonts w:ascii="Proxima Nova" w:hAnsi="Proxima Nova" w:cs="Proxima Nova Cond"/>
          <w:color w:val="000000"/>
          <w:sz w:val="16"/>
          <w:szCs w:val="16"/>
        </w:rPr>
        <w:t xml:space="preserve">Freie Öffnung: 100 mm. </w:t>
      </w:r>
    </w:p>
    <w:p w14:paraId="21A16950" w14:textId="77777777" w:rsidR="0020016C" w:rsidRPr="0020016C" w:rsidRDefault="0020016C" w:rsidP="0020016C">
      <w:pPr>
        <w:pStyle w:val="Hoofdtitel"/>
        <w:jc w:val="both"/>
        <w:rPr>
          <w:rFonts w:ascii="Proxima Nova" w:hAnsi="Proxima Nova" w:cs="Proxima Nova Cond"/>
          <w:color w:val="000000"/>
          <w:sz w:val="16"/>
          <w:szCs w:val="16"/>
        </w:rPr>
      </w:pPr>
      <w:r w:rsidRPr="0020016C">
        <w:rPr>
          <w:rFonts w:ascii="Proxima Nova" w:hAnsi="Proxima Nova" w:cs="Proxima Nova Cond"/>
          <w:color w:val="000000"/>
          <w:sz w:val="16"/>
          <w:szCs w:val="16"/>
        </w:rPr>
        <w:t>Wandbefestigungen werden mitgeliefert. Diese werden durch Inbusschräubchen rund um die Strahlungsröhren geklemmt.</w:t>
      </w:r>
    </w:p>
    <w:p w14:paraId="4851EF3D" w14:textId="77777777" w:rsidR="0020016C" w:rsidRPr="0020016C" w:rsidRDefault="0020016C" w:rsidP="0020016C">
      <w:pPr>
        <w:pStyle w:val="Hoofdtitel"/>
        <w:jc w:val="both"/>
        <w:rPr>
          <w:rFonts w:ascii="Proxima Nova" w:hAnsi="Proxima Nova" w:cs="Proxima Nova Cond"/>
          <w:color w:val="000000"/>
          <w:sz w:val="16"/>
          <w:szCs w:val="16"/>
          <w:u w:val="thick"/>
        </w:rPr>
      </w:pPr>
    </w:p>
    <w:p w14:paraId="0A53D473" w14:textId="77777777" w:rsidR="0020016C" w:rsidRPr="004D6B12" w:rsidRDefault="0020016C" w:rsidP="0020016C">
      <w:pPr>
        <w:pStyle w:val="Hoofdtitel"/>
        <w:jc w:val="both"/>
        <w:rPr>
          <w:rFonts w:ascii="Proxima Nova" w:hAnsi="Proxima Nova" w:cs="Proxima Nova Cond"/>
          <w:color w:val="000000"/>
          <w:sz w:val="20"/>
          <w:szCs w:val="20"/>
          <w:u w:val="single"/>
        </w:rPr>
      </w:pPr>
      <w:r w:rsidRPr="004D6B12">
        <w:rPr>
          <w:rFonts w:ascii="Proxima Nova" w:hAnsi="Proxima Nova" w:cs="Proxima Nova Cond"/>
          <w:color w:val="000000"/>
          <w:sz w:val="20"/>
          <w:szCs w:val="20"/>
          <w:u w:val="single"/>
        </w:rPr>
        <w:t>Farbe</w:t>
      </w:r>
    </w:p>
    <w:p w14:paraId="4D09F8B9" w14:textId="77777777" w:rsidR="0020016C" w:rsidRPr="0020016C" w:rsidRDefault="0020016C" w:rsidP="004D6B12">
      <w:pPr>
        <w:pStyle w:val="Hoofdtitel"/>
        <w:jc w:val="both"/>
        <w:rPr>
          <w:rFonts w:ascii="Proxima Nova" w:hAnsi="Proxima Nova" w:cs="Proxima Nova Cond"/>
          <w:color w:val="000000"/>
          <w:sz w:val="16"/>
          <w:szCs w:val="16"/>
        </w:rPr>
      </w:pPr>
      <w:r w:rsidRPr="0020016C">
        <w:rPr>
          <w:rFonts w:ascii="Proxima Nova" w:hAnsi="Proxima Nova" w:cs="Proxima Nova Cond"/>
          <w:color w:val="000000"/>
          <w:sz w:val="16"/>
          <w:szCs w:val="16"/>
        </w:rPr>
        <w:t xml:space="preserve">Lackiert in der Farbe verkehrsweiß 233 ( RAL 9016, glatt satinglänzend )  </w:t>
      </w:r>
    </w:p>
    <w:p w14:paraId="1297ACD9" w14:textId="77777777" w:rsidR="0020016C" w:rsidRPr="0020016C" w:rsidRDefault="0020016C" w:rsidP="004D6B12">
      <w:pPr>
        <w:pStyle w:val="Hoofdtitel"/>
        <w:jc w:val="both"/>
        <w:rPr>
          <w:rFonts w:ascii="Proxima Nova" w:hAnsi="Proxima Nova" w:cs="Proxima Nova Cond"/>
          <w:color w:val="000000"/>
          <w:sz w:val="16"/>
          <w:szCs w:val="16"/>
        </w:rPr>
      </w:pPr>
      <w:r w:rsidRPr="0020016C">
        <w:rPr>
          <w:rFonts w:ascii="Proxima Nova" w:hAnsi="Proxima Nova" w:cs="Proxima Nova Cond"/>
          <w:color w:val="000000"/>
          <w:sz w:val="16"/>
          <w:szCs w:val="16"/>
        </w:rPr>
        <w:t>Die Heizkörper werden sandgestrahlt, entfettet, phosphatiert und passiviert. Verkleidung mit sanft strukturiertem kratzfestem Polyesterpulver, elektrostatisch aufgebracht und bei 200°C einbrennlackiert. UV-beständig nach ASTM G53. Diese hochqualitative Ausführung bietet einen optimalen Kratzwiderstand und ist sehr leicht zu pflegen. Dicke der Lackschicht: mindestens 80 μ.</w:t>
      </w:r>
    </w:p>
    <w:p w14:paraId="5FCEB9ED" w14:textId="77777777" w:rsidR="0020016C" w:rsidRPr="0020016C" w:rsidRDefault="0020016C" w:rsidP="0020016C">
      <w:pPr>
        <w:pStyle w:val="Hoofdtitel"/>
        <w:jc w:val="both"/>
        <w:rPr>
          <w:rFonts w:ascii="Proxima Nova" w:hAnsi="Proxima Nova" w:cs="Proxima Nova Cond"/>
          <w:color w:val="000000"/>
          <w:sz w:val="16"/>
          <w:szCs w:val="16"/>
          <w:u w:val="thick"/>
        </w:rPr>
      </w:pPr>
    </w:p>
    <w:p w14:paraId="18BFA2AD" w14:textId="77777777" w:rsidR="0020016C" w:rsidRPr="004D6B12" w:rsidRDefault="0020016C" w:rsidP="0020016C">
      <w:pPr>
        <w:pStyle w:val="Hoofdtitel"/>
        <w:jc w:val="both"/>
        <w:rPr>
          <w:rFonts w:ascii="Proxima Nova" w:hAnsi="Proxima Nova" w:cs="Proxima Nova Cond"/>
          <w:color w:val="000000"/>
          <w:sz w:val="20"/>
          <w:szCs w:val="20"/>
          <w:u w:val="single"/>
        </w:rPr>
      </w:pPr>
      <w:r w:rsidRPr="004D6B12">
        <w:rPr>
          <w:rFonts w:ascii="Proxima Nova" w:hAnsi="Proxima Nova" w:cs="Proxima Nova Cond"/>
          <w:color w:val="000000"/>
          <w:sz w:val="20"/>
          <w:szCs w:val="20"/>
          <w:u w:val="single"/>
        </w:rPr>
        <w:t xml:space="preserve">Anschlüsse </w:t>
      </w:r>
    </w:p>
    <w:p w14:paraId="0AD077B4" w14:textId="77777777" w:rsidR="0020016C" w:rsidRPr="0020016C" w:rsidRDefault="0020016C" w:rsidP="0020016C">
      <w:pPr>
        <w:pStyle w:val="Hoofdtitel"/>
        <w:jc w:val="both"/>
        <w:rPr>
          <w:rFonts w:ascii="Proxima Nova" w:hAnsi="Proxima Nova" w:cs="Proxima Nova Cond"/>
          <w:color w:val="000000"/>
          <w:sz w:val="16"/>
          <w:szCs w:val="16"/>
        </w:rPr>
      </w:pPr>
      <w:r w:rsidRPr="0020016C">
        <w:rPr>
          <w:rFonts w:ascii="Proxima Nova" w:hAnsi="Proxima Nova" w:cs="Proxima Nova Cond"/>
          <w:color w:val="000000"/>
          <w:sz w:val="16"/>
          <w:szCs w:val="16"/>
        </w:rPr>
        <w:t>Die standardmäßigen Anschlussmuffen 1/2” sind in die Enden des Kollektors eingearbeitet (statt angeschweißt) und daher nicht sichtbar. Ausgestattet mit verchromter Entlüftung G1 / 2 “, 2 Ablassschrauben G1 / 2”. In der Anschlussbuchse rechts unten befindet sich ein elektrischer Widerstand mit 300, 500, 750, 1000 oder 1250 Watt, auf den das enthalten elektronische Bedienelement montiert werden muss. Das Weiße Bedienelement hat ein Weißes elektrisches Anschlusskabel.</w:t>
      </w:r>
    </w:p>
    <w:p w14:paraId="7A8CF859" w14:textId="77777777" w:rsidR="0020016C" w:rsidRPr="0020016C" w:rsidRDefault="0020016C" w:rsidP="0020016C">
      <w:pPr>
        <w:pStyle w:val="Hoofdtitel"/>
        <w:jc w:val="both"/>
        <w:rPr>
          <w:rFonts w:ascii="Proxima Nova" w:hAnsi="Proxima Nova" w:cs="Proxima Nova Cond"/>
          <w:color w:val="000000"/>
          <w:sz w:val="16"/>
          <w:szCs w:val="16"/>
        </w:rPr>
      </w:pPr>
    </w:p>
    <w:p w14:paraId="0D2064DF" w14:textId="77777777" w:rsidR="0020016C" w:rsidRPr="004D6B12" w:rsidRDefault="0020016C" w:rsidP="0020016C">
      <w:pPr>
        <w:pStyle w:val="Hoofdtitel"/>
        <w:jc w:val="both"/>
        <w:rPr>
          <w:rFonts w:ascii="Proxima Nova" w:hAnsi="Proxima Nova" w:cs="Proxima Nova Cond"/>
          <w:color w:val="000000"/>
          <w:sz w:val="20"/>
          <w:szCs w:val="20"/>
          <w:u w:val="single"/>
        </w:rPr>
      </w:pPr>
      <w:r w:rsidRPr="004D6B12">
        <w:rPr>
          <w:rFonts w:ascii="Proxima Nova" w:hAnsi="Proxima Nova" w:cs="Proxima Nova Cond"/>
          <w:color w:val="000000"/>
          <w:sz w:val="20"/>
          <w:szCs w:val="20"/>
          <w:u w:val="single"/>
        </w:rPr>
        <w:t xml:space="preserve">Montageanleitung </w:t>
      </w:r>
    </w:p>
    <w:p w14:paraId="2ECA8047" w14:textId="77777777" w:rsidR="0020016C" w:rsidRPr="0020016C" w:rsidRDefault="0020016C" w:rsidP="004D6B12">
      <w:pPr>
        <w:pStyle w:val="Hoofdtitel"/>
        <w:jc w:val="both"/>
        <w:rPr>
          <w:rFonts w:ascii="Proxima Nova" w:hAnsi="Proxima Nova" w:cs="Proxima Nova Cond"/>
          <w:color w:val="000000"/>
          <w:sz w:val="16"/>
          <w:szCs w:val="16"/>
        </w:rPr>
      </w:pPr>
      <w:r w:rsidRPr="0020016C">
        <w:rPr>
          <w:rFonts w:ascii="Proxima Nova" w:hAnsi="Proxima Nova" w:cs="Proxima Nova Cond"/>
          <w:color w:val="000000"/>
          <w:sz w:val="16"/>
          <w:szCs w:val="16"/>
        </w:rPr>
        <w:t>Der Installateur schlägt die Heizkörper unter Berücksichtigung der folgenden Anforderungen vor:</w:t>
      </w:r>
    </w:p>
    <w:p w14:paraId="29A7DF4A" w14:textId="0EBD117D" w:rsidR="0020016C" w:rsidRPr="0020016C" w:rsidRDefault="0020016C" w:rsidP="0020016C">
      <w:pPr>
        <w:pStyle w:val="Hoofdtitel"/>
        <w:numPr>
          <w:ilvl w:val="0"/>
          <w:numId w:val="19"/>
        </w:numPr>
        <w:suppressAutoHyphens/>
        <w:ind w:left="142" w:hanging="142"/>
        <w:jc w:val="both"/>
        <w:rPr>
          <w:rFonts w:ascii="Proxima Nova" w:hAnsi="Proxima Nova" w:cs="Proxima Nova Cond"/>
          <w:color w:val="000000"/>
          <w:sz w:val="16"/>
          <w:szCs w:val="16"/>
        </w:rPr>
      </w:pPr>
      <w:r w:rsidRPr="0020016C">
        <w:rPr>
          <w:rFonts w:ascii="Proxima Nova" w:hAnsi="Proxima Nova" w:cs="Proxima Nova Cond"/>
          <w:color w:val="000000"/>
          <w:sz w:val="16"/>
          <w:szCs w:val="16"/>
        </w:rPr>
        <w:t>Wärmeabgabe- und Größentabellen in Abhängigkeit von der elektrischen Leistung.</w:t>
      </w:r>
    </w:p>
    <w:p w14:paraId="282DD5E7" w14:textId="771B2310" w:rsidR="0020016C" w:rsidRPr="0020016C" w:rsidRDefault="0020016C" w:rsidP="0020016C">
      <w:pPr>
        <w:pStyle w:val="Hoofdtitel"/>
        <w:numPr>
          <w:ilvl w:val="0"/>
          <w:numId w:val="19"/>
        </w:numPr>
        <w:suppressAutoHyphens/>
        <w:ind w:left="142" w:hanging="142"/>
        <w:jc w:val="both"/>
        <w:rPr>
          <w:rFonts w:ascii="Proxima Nova" w:hAnsi="Proxima Nova" w:cs="Proxima Nova Cond"/>
          <w:color w:val="000000"/>
          <w:sz w:val="16"/>
          <w:szCs w:val="16"/>
        </w:rPr>
      </w:pPr>
      <w:r w:rsidRPr="0020016C">
        <w:rPr>
          <w:rFonts w:ascii="Proxima Nova" w:hAnsi="Proxima Nova" w:cs="Proxima Nova Cond"/>
          <w:color w:val="000000"/>
          <w:sz w:val="16"/>
          <w:szCs w:val="16"/>
        </w:rPr>
        <w:t>der Heizkörper wird mit den beiliegenden Halterungen an der Wand befestigt</w:t>
      </w:r>
    </w:p>
    <w:p w14:paraId="0173C55B" w14:textId="1668B0FF" w:rsidR="0020016C" w:rsidRPr="0020016C" w:rsidRDefault="0020016C" w:rsidP="0020016C">
      <w:pPr>
        <w:pStyle w:val="Hoofdtitel"/>
        <w:numPr>
          <w:ilvl w:val="0"/>
          <w:numId w:val="19"/>
        </w:numPr>
        <w:suppressAutoHyphens/>
        <w:ind w:left="142" w:hanging="142"/>
        <w:jc w:val="both"/>
        <w:rPr>
          <w:rFonts w:ascii="Proxima Nova" w:hAnsi="Proxima Nova" w:cs="Proxima Nova Cond"/>
          <w:color w:val="000000"/>
          <w:sz w:val="16"/>
          <w:szCs w:val="16"/>
        </w:rPr>
      </w:pPr>
      <w:r w:rsidRPr="0020016C">
        <w:rPr>
          <w:rFonts w:ascii="Proxima Nova" w:hAnsi="Proxima Nova" w:cs="Proxima Nova Cond"/>
          <w:color w:val="000000"/>
          <w:sz w:val="16"/>
          <w:szCs w:val="16"/>
        </w:rPr>
        <w:t>Sani Ronda Elektrisch muss unter Berücksichtigung der Zone (A oder B), in der der elektrische Anschluss erfolgt und gemäß den örtlichen Vorschriften an das Stromnetz angeschlossen werden. Der Heizkörper darf in Zone A aufgehängt werden, da er die Isolationsklasse II besitzt.</w:t>
      </w:r>
    </w:p>
    <w:p w14:paraId="5166DDA5" w14:textId="77777777" w:rsidR="0020016C" w:rsidRPr="0020016C" w:rsidRDefault="0020016C" w:rsidP="0020016C">
      <w:pPr>
        <w:pStyle w:val="Hoofdtitel"/>
        <w:suppressAutoHyphens/>
        <w:jc w:val="both"/>
        <w:rPr>
          <w:rFonts w:ascii="Proxima Nova" w:hAnsi="Proxima Nova" w:cs="Proxima Nova Cond"/>
          <w:color w:val="000000"/>
          <w:sz w:val="16"/>
          <w:szCs w:val="16"/>
        </w:rPr>
      </w:pPr>
    </w:p>
    <w:p w14:paraId="7251D583" w14:textId="77777777" w:rsidR="0020016C" w:rsidRPr="004D6B12" w:rsidRDefault="0020016C" w:rsidP="0020016C">
      <w:pPr>
        <w:pStyle w:val="Hoofdtitel"/>
        <w:suppressAutoHyphens/>
        <w:jc w:val="both"/>
        <w:rPr>
          <w:rFonts w:ascii="Proxima Nova" w:hAnsi="Proxima Nova" w:cs="Proxima Nova Cond"/>
          <w:color w:val="000000"/>
          <w:sz w:val="20"/>
          <w:szCs w:val="20"/>
          <w:u w:val="single"/>
          <w:lang w:val="en-GB"/>
        </w:rPr>
      </w:pPr>
      <w:r w:rsidRPr="004D6B12">
        <w:rPr>
          <w:rFonts w:ascii="Proxima Nova" w:hAnsi="Proxima Nova" w:cs="Proxima Nova Cond"/>
          <w:color w:val="000000"/>
          <w:sz w:val="20"/>
          <w:szCs w:val="20"/>
          <w:u w:val="single"/>
          <w:lang w:val="en-GB"/>
        </w:rPr>
        <w:t>Optionen</w:t>
      </w:r>
    </w:p>
    <w:p w14:paraId="4878EE56" w14:textId="77777777" w:rsidR="0020016C" w:rsidRPr="004D6B12" w:rsidRDefault="0020016C" w:rsidP="0020016C">
      <w:pPr>
        <w:pStyle w:val="Hoofdtitel"/>
        <w:ind w:left="170" w:hanging="170"/>
        <w:jc w:val="both"/>
        <w:rPr>
          <w:rFonts w:ascii="Proxima Nova" w:hAnsi="Proxima Nova" w:cs="Proxima Nova Cond"/>
          <w:color w:val="000000"/>
          <w:sz w:val="16"/>
          <w:szCs w:val="16"/>
          <w:lang w:val="en-GB"/>
        </w:rPr>
      </w:pPr>
      <w:r w:rsidRPr="004D6B12">
        <w:rPr>
          <w:rFonts w:ascii="Proxima Nova" w:hAnsi="Proxima Nova" w:cs="Proxima Nova Cond"/>
          <w:color w:val="000000"/>
          <w:sz w:val="16"/>
          <w:szCs w:val="16"/>
          <w:lang w:val="en-GB"/>
        </w:rPr>
        <w:t>Infrarot Fernbedienung</w:t>
      </w:r>
    </w:p>
    <w:p w14:paraId="625C3ADF" w14:textId="77777777" w:rsidR="0020016C" w:rsidRPr="004D6B12" w:rsidRDefault="0020016C" w:rsidP="0020016C">
      <w:pPr>
        <w:pStyle w:val="Hoofdtitel"/>
        <w:jc w:val="both"/>
        <w:rPr>
          <w:rFonts w:ascii="Proxima Nova" w:hAnsi="Proxima Nova" w:cs="Proxima Nova Cond"/>
          <w:color w:val="000000"/>
          <w:sz w:val="16"/>
          <w:szCs w:val="16"/>
          <w:lang w:val="en-GB"/>
        </w:rPr>
      </w:pPr>
    </w:p>
    <w:p w14:paraId="074B70DB" w14:textId="77777777" w:rsidR="0020016C" w:rsidRPr="004D6B12" w:rsidRDefault="0020016C" w:rsidP="0020016C">
      <w:pPr>
        <w:pStyle w:val="Hoofdtitel"/>
        <w:jc w:val="both"/>
        <w:rPr>
          <w:rFonts w:ascii="Proxima Nova" w:hAnsi="Proxima Nova" w:cs="Proxima Nova Cond"/>
          <w:color w:val="000000"/>
          <w:sz w:val="16"/>
          <w:szCs w:val="16"/>
          <w:lang w:val="en-GB"/>
        </w:rPr>
      </w:pPr>
      <w:r w:rsidRPr="004D6B12">
        <w:rPr>
          <w:rFonts w:ascii="Proxima Nova" w:hAnsi="Proxima Nova" w:cs="Proxima Nova Cond"/>
          <w:color w:val="000000"/>
          <w:sz w:val="16"/>
          <w:szCs w:val="16"/>
          <w:lang w:val="en-GB"/>
        </w:rPr>
        <w:t>Fabrikat: Jaga</w:t>
      </w:r>
    </w:p>
    <w:p w14:paraId="17985EB2" w14:textId="2FB8890D" w:rsidR="00292EF5" w:rsidRPr="0020016C" w:rsidRDefault="0020016C" w:rsidP="004D6B12">
      <w:pPr>
        <w:pStyle w:val="Hoofdtitel"/>
        <w:ind w:left="170" w:hanging="170"/>
        <w:jc w:val="both"/>
        <w:rPr>
          <w:rFonts w:ascii="Proxima Nova" w:hAnsi="Proxima Nova"/>
          <w:sz w:val="16"/>
          <w:szCs w:val="16"/>
          <w:lang w:val="de-DE"/>
        </w:rPr>
      </w:pPr>
      <w:r w:rsidRPr="004D6B12">
        <w:rPr>
          <w:rFonts w:ascii="Proxima Nova" w:hAnsi="Proxima Nova" w:cs="Proxima Nova Cond"/>
          <w:color w:val="000000"/>
          <w:sz w:val="16"/>
          <w:szCs w:val="16"/>
          <w:lang w:val="en-GB"/>
        </w:rPr>
        <w:t>Sani Electric</w:t>
      </w:r>
    </w:p>
    <w:sectPr w:rsidR="00292EF5" w:rsidRPr="0020016C" w:rsidSect="00B93313">
      <w:headerReference w:type="default" r:id="rId7"/>
      <w:headerReference w:type="first" r:id="rId8"/>
      <w:type w:val="continuous"/>
      <w:pgSz w:w="11900" w:h="16840"/>
      <w:pgMar w:top="3402" w:right="985"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28D7D" w14:textId="77777777" w:rsidR="00B93313" w:rsidRDefault="00B93313">
      <w:r>
        <w:separator/>
      </w:r>
    </w:p>
  </w:endnote>
  <w:endnote w:type="continuationSeparator" w:id="0">
    <w:p w14:paraId="7A9E272E" w14:textId="77777777" w:rsidR="00B93313" w:rsidRDefault="00B9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roxima Nova">
    <w:altName w:val="Proxima Nova"/>
    <w:panose1 w:val="020B0604020202020204"/>
    <w:charset w:val="00"/>
    <w:family w:val="auto"/>
    <w:notTrueType/>
    <w:pitch w:val="variable"/>
    <w:sig w:usb0="A00002EF" w:usb1="5000E0FB" w:usb2="00000000" w:usb3="00000000" w:csb0="0000019F" w:csb1="00000000"/>
  </w:font>
  <w:font w:name="Proxima Nova Cond">
    <w:panose1 w:val="02000506030000020004"/>
    <w:charset w:val="00"/>
    <w:family w:val="auto"/>
    <w:notTrueType/>
    <w:pitch w:val="variable"/>
    <w:sig w:usb0="20000287" w:usb1="00000001" w:usb2="00000000" w:usb3="00000000" w:csb0="0000019F" w:csb1="00000000"/>
  </w:font>
  <w:font w:name="Times">
    <w:panose1 w:val="00000500000000020000"/>
    <w:charset w:val="00"/>
    <w:family w:val="auto"/>
    <w:pitch w:val="variable"/>
    <w:sig w:usb0="E00002FF" w:usb1="5000205A" w:usb2="00000000" w:usb3="00000000" w:csb0="0000019F" w:csb1="00000000"/>
  </w:font>
  <w:font w:name="Courier">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etaNormalLF-Roman">
    <w:altName w:val="Times New Roman"/>
    <w:panose1 w:val="020B0604020202020204"/>
    <w:charset w:val="00"/>
    <w:family w:val="auto"/>
    <w:pitch w:val="variable"/>
    <w:sig w:usb0="A00000AF" w:usb1="4000004A" w:usb2="00000000" w:usb3="00000000" w:csb0="00000111" w:csb1="00000000"/>
  </w:font>
  <w:font w:name="MetaBoldLF-Roman">
    <w:panose1 w:val="020B0604020202020204"/>
    <w:charset w:val="00"/>
    <w:family w:val="auto"/>
    <w:pitch w:val="variable"/>
    <w:sig w:usb0="A00000AF" w:usb1="4000004A" w:usb2="00000000" w:usb3="00000000" w:csb0="00000111" w:csb1="00000000"/>
  </w:font>
  <w:font w:name="MetaPro-Normal">
    <w:panose1 w:val="020B0604020202020204"/>
    <w:charset w:val="00"/>
    <w:family w:val="auto"/>
    <w:pitch w:val="variable"/>
    <w:sig w:usb0="800002AF" w:usb1="4000206B" w:usb2="00000000" w:usb3="00000000" w:csb0="0000009F" w:csb1="00000000"/>
  </w:font>
  <w:font w:name="DINPro-Regular">
    <w:panose1 w:val="020B0604020202020204"/>
    <w:charset w:val="00"/>
    <w:family w:val="auto"/>
    <w:pitch w:val="variable"/>
    <w:sig w:usb0="800002AF" w:usb1="4000206A" w:usb2="00000000" w:usb3="00000000" w:csb0="0000009F" w:csb1="00000000"/>
  </w:font>
  <w:font w:name="DINPro-Bold">
    <w:panose1 w:val="02000503030000020004"/>
    <w:charset w:val="00"/>
    <w:family w:val="auto"/>
    <w:pitch w:val="variable"/>
    <w:sig w:usb0="800002AF" w:usb1="4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ProximaNovaA-Regular">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DEC59" w14:textId="77777777" w:rsidR="00B93313" w:rsidRDefault="00B93313">
      <w:r>
        <w:separator/>
      </w:r>
    </w:p>
  </w:footnote>
  <w:footnote w:type="continuationSeparator" w:id="0">
    <w:p w14:paraId="3022D6DC" w14:textId="77777777" w:rsidR="00B93313" w:rsidRDefault="00B93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E011" w14:textId="77777777" w:rsidR="00000000" w:rsidRDefault="00301346">
    <w:pPr>
      <w:pStyle w:val="Kopfzeile"/>
    </w:pPr>
    <w:r>
      <w:rPr>
        <w:noProof/>
        <w:lang w:val="nl-BE" w:eastAsia="nl-BE"/>
      </w:rPr>
      <w:drawing>
        <wp:anchor distT="0" distB="0" distL="114300" distR="114300" simplePos="0" relativeHeight="251657216" behindDoc="1" locked="0" layoutInCell="1" allowOverlap="1" wp14:anchorId="5270F62B" wp14:editId="52A0B06D">
          <wp:simplePos x="0" y="0"/>
          <wp:positionH relativeFrom="page">
            <wp:posOffset>6054</wp:posOffset>
          </wp:positionH>
          <wp:positionV relativeFrom="page">
            <wp:posOffset>0</wp:posOffset>
          </wp:positionV>
          <wp:extent cx="7547891" cy="1069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ClimateDesigners_A4_p2.pdf"/>
                  <pic:cNvPicPr/>
                </pic:nvPicPr>
                <pic:blipFill>
                  <a:blip r:embed="rId1">
                    <a:extLst>
                      <a:ext uri="{28A0092B-C50C-407E-A947-70E740481C1C}">
                        <a14:useLocalDpi xmlns:a14="http://schemas.microsoft.com/office/drawing/2010/main" val="0"/>
                      </a:ext>
                    </a:extLst>
                  </a:blip>
                  <a:stretch>
                    <a:fillRect/>
                  </a:stretch>
                </pic:blipFill>
                <pic:spPr>
                  <a:xfrm>
                    <a:off x="0" y="0"/>
                    <a:ext cx="7547891"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682A0" w14:textId="77777777" w:rsidR="00000000" w:rsidRDefault="00330987">
    <w:pPr>
      <w:pStyle w:val="Kopfzeile"/>
    </w:pPr>
    <w:r>
      <w:rPr>
        <w:noProof/>
        <w:lang w:val="nl-BE" w:eastAsia="nl-BE"/>
      </w:rPr>
      <w:drawing>
        <wp:anchor distT="0" distB="0" distL="114300" distR="114300" simplePos="0" relativeHeight="251658240" behindDoc="1" locked="0" layoutInCell="1" allowOverlap="1" wp14:anchorId="799D3982" wp14:editId="1FB4305B">
          <wp:simplePos x="0" y="0"/>
          <wp:positionH relativeFrom="page">
            <wp:posOffset>0</wp:posOffset>
          </wp:positionH>
          <wp:positionV relativeFrom="page">
            <wp:posOffset>418</wp:posOffset>
          </wp:positionV>
          <wp:extent cx="7560000" cy="1071636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stekteksten_ClimateDesigners_A4_optie1.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07163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744B"/>
    <w:multiLevelType w:val="hybridMultilevel"/>
    <w:tmpl w:val="48C05E14"/>
    <w:lvl w:ilvl="0" w:tplc="69EA9192">
      <w:start w:val="1"/>
      <w:numFmt w:val="bullet"/>
      <w:lvlText w:val="-"/>
      <w:lvlJc w:val="left"/>
      <w:pPr>
        <w:ind w:left="170" w:hanging="170"/>
      </w:pPr>
      <w:rPr>
        <w:rFonts w:ascii="Arial" w:hAnsi="Arial" w:hint="default"/>
        <w:b w:val="0"/>
        <w:bCs w:val="0"/>
        <w:i w:val="0"/>
        <w:iCs w:val="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33E87"/>
    <w:multiLevelType w:val="hybridMultilevel"/>
    <w:tmpl w:val="D1A2C3B8"/>
    <w:lvl w:ilvl="0" w:tplc="4218FE94">
      <w:numFmt w:val="bullet"/>
      <w:lvlText w:val="-"/>
      <w:lvlJc w:val="left"/>
      <w:pPr>
        <w:ind w:left="1353" w:hanging="360"/>
      </w:pPr>
      <w:rPr>
        <w:rFonts w:ascii="Arial" w:eastAsiaTheme="minorHAnsi" w:hAnsi="Arial" w:cs="Arial" w:hint="default"/>
      </w:rPr>
    </w:lvl>
    <w:lvl w:ilvl="1" w:tplc="04070003" w:tentative="1">
      <w:start w:val="1"/>
      <w:numFmt w:val="bullet"/>
      <w:lvlText w:val="o"/>
      <w:lvlJc w:val="left"/>
      <w:pPr>
        <w:ind w:left="2073" w:hanging="360"/>
      </w:pPr>
      <w:rPr>
        <w:rFonts w:ascii="Courier New" w:hAnsi="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 w15:restartNumberingAfterBreak="0">
    <w:nsid w:val="16FF71D1"/>
    <w:multiLevelType w:val="hybridMultilevel"/>
    <w:tmpl w:val="5412BD88"/>
    <w:lvl w:ilvl="0" w:tplc="C7CC60F2">
      <w:numFmt w:val="bullet"/>
      <w:lvlText w:val="-"/>
      <w:lvlJc w:val="left"/>
      <w:pPr>
        <w:ind w:left="1353" w:hanging="360"/>
      </w:pPr>
      <w:rPr>
        <w:rFonts w:ascii="Arial" w:eastAsiaTheme="minorHAnsi" w:hAnsi="Arial" w:cs="Arial" w:hint="default"/>
      </w:rPr>
    </w:lvl>
    <w:lvl w:ilvl="1" w:tplc="04070003" w:tentative="1">
      <w:start w:val="1"/>
      <w:numFmt w:val="bullet"/>
      <w:lvlText w:val="o"/>
      <w:lvlJc w:val="left"/>
      <w:pPr>
        <w:ind w:left="2073" w:hanging="360"/>
      </w:pPr>
      <w:rPr>
        <w:rFonts w:ascii="Courier New" w:hAnsi="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3" w15:restartNumberingAfterBreak="0">
    <w:nsid w:val="1B8E3B26"/>
    <w:multiLevelType w:val="hybridMultilevel"/>
    <w:tmpl w:val="BFEC3558"/>
    <w:lvl w:ilvl="0" w:tplc="C1F68172">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E2F03"/>
    <w:multiLevelType w:val="hybridMultilevel"/>
    <w:tmpl w:val="77D0C382"/>
    <w:lvl w:ilvl="0" w:tplc="6C662362">
      <w:start w:val="2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15235D"/>
    <w:multiLevelType w:val="hybridMultilevel"/>
    <w:tmpl w:val="E3D299F0"/>
    <w:lvl w:ilvl="0" w:tplc="C7CC60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75FBF"/>
    <w:multiLevelType w:val="hybridMultilevel"/>
    <w:tmpl w:val="B5FE574A"/>
    <w:lvl w:ilvl="0" w:tplc="E8FC955E">
      <w:numFmt w:val="bullet"/>
      <w:lvlText w:val="-"/>
      <w:lvlJc w:val="left"/>
      <w:pPr>
        <w:ind w:left="720" w:hanging="360"/>
      </w:pPr>
      <w:rPr>
        <w:rFonts w:ascii="Arial" w:eastAsiaTheme="minorHAns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32F51"/>
    <w:multiLevelType w:val="hybridMultilevel"/>
    <w:tmpl w:val="5EB2390C"/>
    <w:lvl w:ilvl="0" w:tplc="08643F78">
      <w:start w:val="230"/>
      <w:numFmt w:val="bullet"/>
      <w:lvlText w:val="-"/>
      <w:lvlJc w:val="left"/>
      <w:pPr>
        <w:ind w:left="502" w:hanging="360"/>
      </w:pPr>
      <w:rPr>
        <w:rFonts w:ascii="Arial" w:eastAsiaTheme="minorHAnsi" w:hAnsi="Arial" w:cs="Arial" w:hint="default"/>
        <w:b/>
        <w:color w:val="323232"/>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 w15:restartNumberingAfterBreak="0">
    <w:nsid w:val="24B86610"/>
    <w:multiLevelType w:val="hybridMultilevel"/>
    <w:tmpl w:val="C4E07E52"/>
    <w:lvl w:ilvl="0" w:tplc="6C662362">
      <w:start w:val="230"/>
      <w:numFmt w:val="bullet"/>
      <w:lvlText w:val="-"/>
      <w:lvlJc w:val="left"/>
      <w:pPr>
        <w:ind w:left="502" w:hanging="360"/>
      </w:pPr>
      <w:rPr>
        <w:rFonts w:ascii="Arial" w:eastAsiaTheme="minorHAnsi" w:hAnsi="Arial" w:cs="Aria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15:restartNumberingAfterBreak="0">
    <w:nsid w:val="2FBD2118"/>
    <w:multiLevelType w:val="hybridMultilevel"/>
    <w:tmpl w:val="17349794"/>
    <w:lvl w:ilvl="0" w:tplc="B3847418">
      <w:numFmt w:val="bullet"/>
      <w:lvlText w:val="-"/>
      <w:lvlJc w:val="left"/>
      <w:pPr>
        <w:ind w:left="720" w:hanging="360"/>
      </w:pPr>
      <w:rPr>
        <w:rFonts w:ascii="Arial" w:eastAsiaTheme="minorHAns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1E1780"/>
    <w:multiLevelType w:val="hybridMultilevel"/>
    <w:tmpl w:val="8FEAAFD2"/>
    <w:lvl w:ilvl="0" w:tplc="77A43736">
      <w:start w:val="1"/>
      <w:numFmt w:val="bullet"/>
      <w:lvlText w:val="-"/>
      <w:lvlJc w:val="left"/>
      <w:pPr>
        <w:ind w:left="170" w:hanging="170"/>
      </w:pPr>
      <w:rPr>
        <w:rFonts w:ascii="Arial" w:hAnsi="Arial" w:hint="default"/>
        <w:b w:val="0"/>
        <w:bCs w:val="0"/>
        <w:i w:val="0"/>
        <w:iCs w:val="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D661B"/>
    <w:multiLevelType w:val="hybridMultilevel"/>
    <w:tmpl w:val="BBFEB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290998"/>
    <w:multiLevelType w:val="hybridMultilevel"/>
    <w:tmpl w:val="95C414C2"/>
    <w:lvl w:ilvl="0" w:tplc="04090005">
      <w:start w:val="1"/>
      <w:numFmt w:val="bullet"/>
      <w:lvlText w:val=""/>
      <w:lvlJc w:val="left"/>
      <w:pPr>
        <w:ind w:left="1637" w:hanging="360"/>
      </w:pPr>
      <w:rPr>
        <w:rFonts w:ascii="Wingdings" w:hAnsi="Wingdings"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13" w15:restartNumberingAfterBreak="0">
    <w:nsid w:val="495A3DC4"/>
    <w:multiLevelType w:val="hybridMultilevel"/>
    <w:tmpl w:val="00D2CE10"/>
    <w:lvl w:ilvl="0" w:tplc="C4742EAC">
      <w:numFmt w:val="bullet"/>
      <w:lvlText w:val="•"/>
      <w:lvlJc w:val="left"/>
      <w:pPr>
        <w:ind w:left="720" w:hanging="360"/>
      </w:pPr>
      <w:rPr>
        <w:rFonts w:ascii="Proxima Nova" w:eastAsiaTheme="minorHAnsi" w:hAnsi="Proxima Nova" w:cs="Proxima Nova C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29350D"/>
    <w:multiLevelType w:val="hybridMultilevel"/>
    <w:tmpl w:val="E39A4266"/>
    <w:lvl w:ilvl="0" w:tplc="C1F681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F47F40"/>
    <w:multiLevelType w:val="hybridMultilevel"/>
    <w:tmpl w:val="F790F5D6"/>
    <w:lvl w:ilvl="0" w:tplc="E8FC955E">
      <w:numFmt w:val="bullet"/>
      <w:lvlText w:val="-"/>
      <w:lvlJc w:val="left"/>
      <w:pPr>
        <w:ind w:left="720" w:hanging="360"/>
      </w:pPr>
      <w:rPr>
        <w:rFonts w:ascii="Arial" w:eastAsiaTheme="minorHAns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247E33"/>
    <w:multiLevelType w:val="hybridMultilevel"/>
    <w:tmpl w:val="88ACD2D4"/>
    <w:lvl w:ilvl="0" w:tplc="C7CC60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764ADA"/>
    <w:multiLevelType w:val="hybridMultilevel"/>
    <w:tmpl w:val="A1E8B9B2"/>
    <w:lvl w:ilvl="0" w:tplc="E8FC955E">
      <w:numFmt w:val="bullet"/>
      <w:lvlText w:val="-"/>
      <w:lvlJc w:val="left"/>
      <w:pPr>
        <w:ind w:left="720" w:hanging="360"/>
      </w:pPr>
      <w:rPr>
        <w:rFonts w:ascii="Arial" w:eastAsiaTheme="minorHAns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962283"/>
    <w:multiLevelType w:val="hybridMultilevel"/>
    <w:tmpl w:val="9D98795A"/>
    <w:lvl w:ilvl="0" w:tplc="E8FC955E">
      <w:numFmt w:val="bullet"/>
      <w:lvlText w:val="-"/>
      <w:lvlJc w:val="left"/>
      <w:pPr>
        <w:ind w:left="720" w:hanging="360"/>
      </w:pPr>
      <w:rPr>
        <w:rFonts w:ascii="Arial" w:eastAsiaTheme="minorHAns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0F681E"/>
    <w:multiLevelType w:val="hybridMultilevel"/>
    <w:tmpl w:val="3C8AF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4210908">
    <w:abstractNumId w:val="3"/>
  </w:num>
  <w:num w:numId="2" w16cid:durableId="1560626599">
    <w:abstractNumId w:val="12"/>
  </w:num>
  <w:num w:numId="3" w16cid:durableId="1132865446">
    <w:abstractNumId w:val="14"/>
  </w:num>
  <w:num w:numId="4" w16cid:durableId="401299947">
    <w:abstractNumId w:val="18"/>
  </w:num>
  <w:num w:numId="5" w16cid:durableId="508251543">
    <w:abstractNumId w:val="10"/>
  </w:num>
  <w:num w:numId="6" w16cid:durableId="1201354662">
    <w:abstractNumId w:val="0"/>
  </w:num>
  <w:num w:numId="7" w16cid:durableId="522791823">
    <w:abstractNumId w:val="8"/>
  </w:num>
  <w:num w:numId="8" w16cid:durableId="1735816864">
    <w:abstractNumId w:val="7"/>
  </w:num>
  <w:num w:numId="9" w16cid:durableId="65107132">
    <w:abstractNumId w:val="6"/>
  </w:num>
  <w:num w:numId="10" w16cid:durableId="437455403">
    <w:abstractNumId w:val="17"/>
  </w:num>
  <w:num w:numId="11" w16cid:durableId="368069461">
    <w:abstractNumId w:val="15"/>
  </w:num>
  <w:num w:numId="12" w16cid:durableId="203375221">
    <w:abstractNumId w:val="4"/>
  </w:num>
  <w:num w:numId="13" w16cid:durableId="2067289156">
    <w:abstractNumId w:val="9"/>
  </w:num>
  <w:num w:numId="14" w16cid:durableId="792863539">
    <w:abstractNumId w:val="16"/>
  </w:num>
  <w:num w:numId="15" w16cid:durableId="1540900480">
    <w:abstractNumId w:val="5"/>
  </w:num>
  <w:num w:numId="16" w16cid:durableId="958880351">
    <w:abstractNumId w:val="1"/>
  </w:num>
  <w:num w:numId="17" w16cid:durableId="1097487148">
    <w:abstractNumId w:val="2"/>
  </w:num>
  <w:num w:numId="18" w16cid:durableId="1075973629">
    <w:abstractNumId w:val="13"/>
  </w:num>
  <w:num w:numId="19" w16cid:durableId="1545436384">
    <w:abstractNumId w:val="19"/>
  </w:num>
  <w:num w:numId="20" w16cid:durableId="5242458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39F"/>
    <w:rsid w:val="00002AD8"/>
    <w:rsid w:val="00022DB3"/>
    <w:rsid w:val="000A161D"/>
    <w:rsid w:val="000B695C"/>
    <w:rsid w:val="00113326"/>
    <w:rsid w:val="001413BF"/>
    <w:rsid w:val="00167A18"/>
    <w:rsid w:val="001E0CA0"/>
    <w:rsid w:val="0020016C"/>
    <w:rsid w:val="00214F69"/>
    <w:rsid w:val="00251577"/>
    <w:rsid w:val="00292EF5"/>
    <w:rsid w:val="002A447D"/>
    <w:rsid w:val="00301346"/>
    <w:rsid w:val="00302B6A"/>
    <w:rsid w:val="00312AE8"/>
    <w:rsid w:val="00317F46"/>
    <w:rsid w:val="00330987"/>
    <w:rsid w:val="00355328"/>
    <w:rsid w:val="00370AA4"/>
    <w:rsid w:val="003B68E5"/>
    <w:rsid w:val="0040729D"/>
    <w:rsid w:val="004653B0"/>
    <w:rsid w:val="0048113D"/>
    <w:rsid w:val="0049195A"/>
    <w:rsid w:val="004D30A4"/>
    <w:rsid w:val="004D6B12"/>
    <w:rsid w:val="004E1DFA"/>
    <w:rsid w:val="004E3A15"/>
    <w:rsid w:val="00503E5F"/>
    <w:rsid w:val="00514EBD"/>
    <w:rsid w:val="0053616F"/>
    <w:rsid w:val="005812CB"/>
    <w:rsid w:val="00584140"/>
    <w:rsid w:val="00645F91"/>
    <w:rsid w:val="00676696"/>
    <w:rsid w:val="006C5BFF"/>
    <w:rsid w:val="006E4F07"/>
    <w:rsid w:val="0073049E"/>
    <w:rsid w:val="007C21C1"/>
    <w:rsid w:val="007D7DD6"/>
    <w:rsid w:val="0080296A"/>
    <w:rsid w:val="0085411A"/>
    <w:rsid w:val="00863F23"/>
    <w:rsid w:val="0088065A"/>
    <w:rsid w:val="008E5471"/>
    <w:rsid w:val="008F1EBE"/>
    <w:rsid w:val="0094607C"/>
    <w:rsid w:val="009841EF"/>
    <w:rsid w:val="009A5B17"/>
    <w:rsid w:val="009D5770"/>
    <w:rsid w:val="009E4DE3"/>
    <w:rsid w:val="00AC73D9"/>
    <w:rsid w:val="00AE4ABE"/>
    <w:rsid w:val="00B022C7"/>
    <w:rsid w:val="00B06876"/>
    <w:rsid w:val="00B8448C"/>
    <w:rsid w:val="00B93313"/>
    <w:rsid w:val="00B94A28"/>
    <w:rsid w:val="00BB09F7"/>
    <w:rsid w:val="00BE4F53"/>
    <w:rsid w:val="00C108B7"/>
    <w:rsid w:val="00C97A8B"/>
    <w:rsid w:val="00CB4BC3"/>
    <w:rsid w:val="00CF789E"/>
    <w:rsid w:val="00D11842"/>
    <w:rsid w:val="00D70F9A"/>
    <w:rsid w:val="00D75975"/>
    <w:rsid w:val="00DC05B4"/>
    <w:rsid w:val="00DD639F"/>
    <w:rsid w:val="00DE01D0"/>
    <w:rsid w:val="00DE151E"/>
    <w:rsid w:val="00E409D9"/>
    <w:rsid w:val="00E82D24"/>
    <w:rsid w:val="00E9667C"/>
    <w:rsid w:val="00EB213F"/>
    <w:rsid w:val="00F4130C"/>
    <w:rsid w:val="00F54E83"/>
    <w:rsid w:val="00F673DE"/>
    <w:rsid w:val="00FA1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11F18"/>
  <w14:defaultImageDpi w14:val="32767"/>
  <w15:chartTrackingRefBased/>
  <w15:docId w15:val="{54DEA1E6-5109-2844-8952-08FC3DC2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065A"/>
    <w:rPr>
      <w:lang w:val="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01346"/>
    <w:pPr>
      <w:tabs>
        <w:tab w:val="center" w:pos="4680"/>
        <w:tab w:val="right" w:pos="9360"/>
      </w:tabs>
    </w:pPr>
    <w:rPr>
      <w:rFonts w:ascii="Proxima Nova" w:hAnsi="Proxima Nova" w:cs="Proxima Nova"/>
      <w:color w:val="272626"/>
      <w:sz w:val="18"/>
      <w:szCs w:val="20"/>
      <w:lang w:val="en-US"/>
    </w:rPr>
  </w:style>
  <w:style w:type="character" w:customStyle="1" w:styleId="KopfzeileZchn">
    <w:name w:val="Kopfzeile Zchn"/>
    <w:basedOn w:val="Absatz-Standardschriftart"/>
    <w:link w:val="Kopfzeile"/>
    <w:uiPriority w:val="99"/>
    <w:rsid w:val="00301346"/>
    <w:rPr>
      <w:rFonts w:ascii="Proxima Nova" w:hAnsi="Proxima Nova" w:cs="Proxima Nova"/>
      <w:color w:val="272626"/>
      <w:sz w:val="18"/>
      <w:szCs w:val="20"/>
      <w:lang w:val="en-US"/>
    </w:rPr>
  </w:style>
  <w:style w:type="paragraph" w:customStyle="1" w:styleId="BasicParagraph">
    <w:name w:val="[Basic Paragraph]"/>
    <w:basedOn w:val="Standard"/>
    <w:uiPriority w:val="99"/>
    <w:rsid w:val="00301346"/>
    <w:pPr>
      <w:autoSpaceDE w:val="0"/>
      <w:autoSpaceDN w:val="0"/>
      <w:adjustRightInd w:val="0"/>
      <w:spacing w:line="288" w:lineRule="auto"/>
      <w:textAlignment w:val="center"/>
    </w:pPr>
    <w:rPr>
      <w:rFonts w:ascii="Times" w:hAnsi="Times" w:cs="Times"/>
      <w:color w:val="000000"/>
      <w:sz w:val="18"/>
      <w:szCs w:val="20"/>
      <w:lang w:val="en-US"/>
    </w:rPr>
  </w:style>
  <w:style w:type="paragraph" w:styleId="Fuzeile">
    <w:name w:val="footer"/>
    <w:basedOn w:val="Standard"/>
    <w:link w:val="FuzeileZchn"/>
    <w:uiPriority w:val="99"/>
    <w:unhideWhenUsed/>
    <w:rsid w:val="00DD639F"/>
    <w:pPr>
      <w:tabs>
        <w:tab w:val="center" w:pos="4680"/>
        <w:tab w:val="right" w:pos="9360"/>
      </w:tabs>
    </w:pPr>
    <w:rPr>
      <w:rFonts w:ascii="Proxima Nova" w:hAnsi="Proxima Nova" w:cs="Proxima Nova"/>
      <w:color w:val="272626"/>
      <w:sz w:val="18"/>
      <w:szCs w:val="20"/>
      <w:lang w:val="en-US"/>
    </w:rPr>
  </w:style>
  <w:style w:type="character" w:customStyle="1" w:styleId="FuzeileZchn">
    <w:name w:val="Fußzeile Zchn"/>
    <w:basedOn w:val="Absatz-Standardschriftart"/>
    <w:link w:val="Fuzeile"/>
    <w:uiPriority w:val="99"/>
    <w:rsid w:val="00DD639F"/>
    <w:rPr>
      <w:rFonts w:ascii="Proxima Nova" w:hAnsi="Proxima Nova" w:cs="Proxima Nova"/>
      <w:color w:val="272626"/>
      <w:sz w:val="18"/>
      <w:szCs w:val="20"/>
      <w:lang w:val="en-US"/>
    </w:rPr>
  </w:style>
  <w:style w:type="paragraph" w:styleId="Listenabsatz">
    <w:name w:val="List Paragraph"/>
    <w:basedOn w:val="Standard"/>
    <w:uiPriority w:val="34"/>
    <w:qFormat/>
    <w:rsid w:val="004E3A15"/>
    <w:pPr>
      <w:ind w:left="720"/>
      <w:contextualSpacing/>
    </w:pPr>
    <w:rPr>
      <w:rFonts w:ascii="Courier" w:eastAsia="Times New Roman" w:hAnsi="Courier" w:cs="Times New Roman"/>
      <w:lang w:val="en-GB"/>
    </w:rPr>
  </w:style>
  <w:style w:type="paragraph" w:customStyle="1" w:styleId="p1">
    <w:name w:val="p1"/>
    <w:basedOn w:val="Standard"/>
    <w:rsid w:val="004E3A15"/>
    <w:rPr>
      <w:rFonts w:ascii="Helvetica" w:hAnsi="Helvetica" w:cs="Times New Roman"/>
      <w:sz w:val="12"/>
      <w:szCs w:val="12"/>
      <w:lang w:val="en-US"/>
    </w:rPr>
  </w:style>
  <w:style w:type="paragraph" w:customStyle="1" w:styleId="18tekstbestek">
    <w:name w:val="18.tekstbestek"/>
    <w:basedOn w:val="Standard"/>
    <w:uiPriority w:val="99"/>
    <w:rsid w:val="00167A18"/>
    <w:pPr>
      <w:widowControl w:val="0"/>
      <w:autoSpaceDE w:val="0"/>
      <w:autoSpaceDN w:val="0"/>
      <w:adjustRightInd w:val="0"/>
      <w:spacing w:line="174" w:lineRule="atLeast"/>
      <w:textAlignment w:val="center"/>
    </w:pPr>
    <w:rPr>
      <w:rFonts w:ascii="MetaNormalLF-Roman" w:eastAsia="Times New Roman" w:hAnsi="MetaNormalLF-Roman" w:cs="Times New Roman"/>
      <w:color w:val="000000"/>
      <w:sz w:val="15"/>
      <w:szCs w:val="15"/>
      <w:lang w:val="en-GB"/>
    </w:rPr>
  </w:style>
  <w:style w:type="paragraph" w:customStyle="1" w:styleId="07Subtitel">
    <w:name w:val="07. Subtitel"/>
    <w:basedOn w:val="Standard"/>
    <w:next w:val="Standard"/>
    <w:rsid w:val="00214F69"/>
    <w:pPr>
      <w:widowControl w:val="0"/>
      <w:autoSpaceDE w:val="0"/>
      <w:autoSpaceDN w:val="0"/>
      <w:adjustRightInd w:val="0"/>
      <w:spacing w:line="360" w:lineRule="atLeast"/>
      <w:jc w:val="both"/>
      <w:textAlignment w:val="baseline"/>
    </w:pPr>
    <w:rPr>
      <w:rFonts w:ascii="MetaBoldLF-Roman" w:eastAsia="Times New Roman" w:hAnsi="MetaBoldLF-Roman" w:cs="Times New Roman"/>
      <w:color w:val="B4C2C7"/>
      <w:sz w:val="28"/>
      <w:szCs w:val="28"/>
    </w:rPr>
  </w:style>
  <w:style w:type="paragraph" w:customStyle="1" w:styleId="broodtekstPRODUCTEN">
    <w:name w:val="broodtekst (PRODUCTEN)"/>
    <w:basedOn w:val="Standard"/>
    <w:uiPriority w:val="99"/>
    <w:rsid w:val="00214F69"/>
    <w:pPr>
      <w:widowControl w:val="0"/>
      <w:autoSpaceDE w:val="0"/>
      <w:autoSpaceDN w:val="0"/>
      <w:adjustRightInd w:val="0"/>
      <w:spacing w:line="200" w:lineRule="atLeast"/>
      <w:textAlignment w:val="baseline"/>
    </w:pPr>
    <w:rPr>
      <w:rFonts w:ascii="MetaPro-Normal" w:hAnsi="MetaPro-Normal" w:cs="MetaPro-Normal"/>
      <w:color w:val="000000"/>
      <w:sz w:val="16"/>
      <w:szCs w:val="16"/>
    </w:rPr>
  </w:style>
  <w:style w:type="paragraph" w:customStyle="1" w:styleId="15cbestektekst">
    <w:name w:val="15c. bestek tekst"/>
    <w:basedOn w:val="Standard"/>
    <w:uiPriority w:val="99"/>
    <w:rsid w:val="000A161D"/>
    <w:pPr>
      <w:widowControl w:val="0"/>
      <w:tabs>
        <w:tab w:val="left" w:pos="170"/>
      </w:tabs>
      <w:autoSpaceDE w:val="0"/>
      <w:autoSpaceDN w:val="0"/>
      <w:adjustRightInd w:val="0"/>
      <w:spacing w:line="174" w:lineRule="atLeast"/>
      <w:ind w:left="113" w:hanging="113"/>
      <w:textAlignment w:val="baseline"/>
    </w:pPr>
    <w:rPr>
      <w:rFonts w:ascii="MetaNormalLF-Roman" w:hAnsi="MetaNormalLF-Roman" w:cs="MetaNormalLF-Roman"/>
      <w:color w:val="000000"/>
      <w:sz w:val="15"/>
      <w:szCs w:val="15"/>
    </w:rPr>
  </w:style>
  <w:style w:type="character" w:customStyle="1" w:styleId="DinPro8ptjagazwartInfofiches">
    <w:name w:val="DinPro 8pt jaga zwart (Infofiches)"/>
    <w:uiPriority w:val="99"/>
    <w:rsid w:val="000A161D"/>
    <w:rPr>
      <w:rFonts w:ascii="DINPro-Regular" w:hAnsi="DINPro-Regular" w:cs="DINPro-Regular"/>
      <w:color w:val="323232"/>
      <w:spacing w:val="0"/>
      <w:w w:val="100"/>
      <w:position w:val="0"/>
      <w:sz w:val="16"/>
      <w:szCs w:val="16"/>
      <w:u w:val="none"/>
      <w:vertAlign w:val="baseline"/>
    </w:rPr>
  </w:style>
  <w:style w:type="character" w:customStyle="1" w:styleId="DinProBold9ptJagarood">
    <w:name w:val="DinPro Bold 9pt Jaga rood"/>
    <w:uiPriority w:val="99"/>
    <w:rsid w:val="000A161D"/>
    <w:rPr>
      <w:rFonts w:ascii="DINPro-Bold" w:hAnsi="DINPro-Bold" w:cs="DINPro-Bold"/>
      <w:b/>
      <w:bCs/>
      <w:color w:val="CB0000"/>
      <w:spacing w:val="0"/>
      <w:w w:val="100"/>
      <w:position w:val="0"/>
      <w:sz w:val="18"/>
      <w:szCs w:val="18"/>
      <w:u w:val="none"/>
      <w:vertAlign w:val="baseline"/>
    </w:rPr>
  </w:style>
  <w:style w:type="character" w:customStyle="1" w:styleId="DinProBold8ptzwart80">
    <w:name w:val="DinPro Bold 8pt zwart 80%"/>
    <w:uiPriority w:val="99"/>
    <w:rsid w:val="000A161D"/>
    <w:rPr>
      <w:rFonts w:ascii="DINPro-Bold" w:hAnsi="DINPro-Bold" w:cs="DINPro-Bold"/>
      <w:b/>
      <w:bCs/>
      <w:color w:val="323232"/>
      <w:spacing w:val="0"/>
      <w:w w:val="100"/>
      <w:position w:val="0"/>
      <w:sz w:val="16"/>
      <w:szCs w:val="16"/>
      <w:u w:val="none"/>
      <w:vertAlign w:val="baseline"/>
    </w:rPr>
  </w:style>
  <w:style w:type="character" w:customStyle="1" w:styleId="DINProRegular8pt">
    <w:name w:val="DINPro Regular 8 pt"/>
    <w:uiPriority w:val="99"/>
    <w:rsid w:val="000A161D"/>
    <w:rPr>
      <w:rFonts w:ascii="DINPro-Regular" w:hAnsi="DINPro-Regular" w:cs="DINPro-Regular"/>
      <w:color w:val="323232"/>
      <w:spacing w:val="0"/>
      <w:position w:val="0"/>
      <w:sz w:val="16"/>
      <w:szCs w:val="16"/>
      <w:u w:val="none"/>
      <w:vertAlign w:val="baseline"/>
      <w:lang w:val="nl-NL"/>
    </w:rPr>
  </w:style>
  <w:style w:type="paragraph" w:customStyle="1" w:styleId="06Tussentitel">
    <w:name w:val="06. Tussentitel"/>
    <w:basedOn w:val="Standard"/>
    <w:next w:val="Standard"/>
    <w:rsid w:val="00292EF5"/>
    <w:pPr>
      <w:widowControl w:val="0"/>
      <w:autoSpaceDE w:val="0"/>
      <w:autoSpaceDN w:val="0"/>
      <w:adjustRightInd w:val="0"/>
      <w:spacing w:line="220" w:lineRule="atLeast"/>
      <w:jc w:val="both"/>
      <w:textAlignment w:val="baseline"/>
    </w:pPr>
    <w:rPr>
      <w:rFonts w:ascii="MetaBoldLF-Roman" w:eastAsia="Times New Roman" w:hAnsi="MetaBoldLF-Roman" w:cs="Times New Roman"/>
      <w:color w:val="000000"/>
      <w:sz w:val="18"/>
      <w:szCs w:val="18"/>
    </w:rPr>
  </w:style>
  <w:style w:type="paragraph" w:customStyle="1" w:styleId="08Subtitel2">
    <w:name w:val="08. Subtitel 2"/>
    <w:basedOn w:val="Standard"/>
    <w:next w:val="Standard"/>
    <w:rsid w:val="00292EF5"/>
    <w:pPr>
      <w:widowControl w:val="0"/>
      <w:autoSpaceDE w:val="0"/>
      <w:autoSpaceDN w:val="0"/>
      <w:adjustRightInd w:val="0"/>
      <w:spacing w:line="260" w:lineRule="atLeast"/>
      <w:jc w:val="both"/>
      <w:textAlignment w:val="baseline"/>
    </w:pPr>
    <w:rPr>
      <w:rFonts w:ascii="MetaBoldLF-Roman" w:eastAsia="Times New Roman" w:hAnsi="MetaBoldLF-Roman" w:cs="Times New Roman"/>
      <w:color w:val="8C7F26"/>
      <w:sz w:val="22"/>
      <w:szCs w:val="22"/>
    </w:rPr>
  </w:style>
  <w:style w:type="paragraph" w:styleId="HTMLVorformatiert">
    <w:name w:val="HTML Preformatted"/>
    <w:basedOn w:val="Standard"/>
    <w:link w:val="HTMLVorformatiertZchn"/>
    <w:uiPriority w:val="99"/>
    <w:unhideWhenUsed/>
    <w:rsid w:val="003B6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nl-BE" w:eastAsia="nl-BE"/>
    </w:rPr>
  </w:style>
  <w:style w:type="character" w:customStyle="1" w:styleId="HTMLVorformatiertZchn">
    <w:name w:val="HTML Vorformatiert Zchn"/>
    <w:basedOn w:val="Absatz-Standardschriftart"/>
    <w:link w:val="HTMLVorformatiert"/>
    <w:uiPriority w:val="99"/>
    <w:rsid w:val="003B68E5"/>
    <w:rPr>
      <w:rFonts w:ascii="Courier New" w:eastAsia="Times New Roman" w:hAnsi="Courier New" w:cs="Courier New"/>
      <w:sz w:val="20"/>
      <w:szCs w:val="20"/>
      <w:lang w:val="nl-BE" w:eastAsia="nl-BE"/>
    </w:rPr>
  </w:style>
  <w:style w:type="paragraph" w:styleId="Sprechblasentext">
    <w:name w:val="Balloon Text"/>
    <w:basedOn w:val="Standard"/>
    <w:link w:val="SprechblasentextZchn"/>
    <w:uiPriority w:val="99"/>
    <w:semiHidden/>
    <w:unhideWhenUsed/>
    <w:rsid w:val="0048113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8113D"/>
    <w:rPr>
      <w:rFonts w:ascii="Segoe UI" w:hAnsi="Segoe UI" w:cs="Segoe UI"/>
      <w:sz w:val="18"/>
      <w:szCs w:val="18"/>
      <w:lang w:val="nl-NL"/>
    </w:rPr>
  </w:style>
  <w:style w:type="paragraph" w:customStyle="1" w:styleId="Hoofdtitel">
    <w:name w:val="Hoofdtitel"/>
    <w:basedOn w:val="BasicParagraph"/>
    <w:uiPriority w:val="99"/>
    <w:rsid w:val="0020016C"/>
    <w:rPr>
      <w:rFonts w:ascii="ProximaNovaA-Regular" w:hAnsi="ProximaNovaA-Regular" w:cs="ProximaNovaA-Regular"/>
      <w:color w:val="FFFFFF"/>
      <w:spacing w:val="11"/>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343304">
      <w:bodyDiv w:val="1"/>
      <w:marLeft w:val="0"/>
      <w:marRight w:val="0"/>
      <w:marTop w:val="0"/>
      <w:marBottom w:val="0"/>
      <w:divBdr>
        <w:top w:val="none" w:sz="0" w:space="0" w:color="auto"/>
        <w:left w:val="none" w:sz="0" w:space="0" w:color="auto"/>
        <w:bottom w:val="none" w:sz="0" w:space="0" w:color="auto"/>
        <w:right w:val="none" w:sz="0" w:space="0" w:color="auto"/>
      </w:divBdr>
    </w:div>
    <w:div w:id="466512243">
      <w:bodyDiv w:val="1"/>
      <w:marLeft w:val="0"/>
      <w:marRight w:val="0"/>
      <w:marTop w:val="0"/>
      <w:marBottom w:val="0"/>
      <w:divBdr>
        <w:top w:val="none" w:sz="0" w:space="0" w:color="auto"/>
        <w:left w:val="none" w:sz="0" w:space="0" w:color="auto"/>
        <w:bottom w:val="none" w:sz="0" w:space="0" w:color="auto"/>
        <w:right w:val="none" w:sz="0" w:space="0" w:color="auto"/>
      </w:divBdr>
    </w:div>
    <w:div w:id="1336299317">
      <w:bodyDiv w:val="1"/>
      <w:marLeft w:val="0"/>
      <w:marRight w:val="0"/>
      <w:marTop w:val="0"/>
      <w:marBottom w:val="0"/>
      <w:divBdr>
        <w:top w:val="none" w:sz="0" w:space="0" w:color="auto"/>
        <w:left w:val="none" w:sz="0" w:space="0" w:color="auto"/>
        <w:bottom w:val="none" w:sz="0" w:space="0" w:color="auto"/>
        <w:right w:val="none" w:sz="0" w:space="0" w:color="auto"/>
      </w:divBdr>
    </w:div>
    <w:div w:id="1609849333">
      <w:bodyDiv w:val="1"/>
      <w:marLeft w:val="0"/>
      <w:marRight w:val="0"/>
      <w:marTop w:val="0"/>
      <w:marBottom w:val="0"/>
      <w:divBdr>
        <w:top w:val="none" w:sz="0" w:space="0" w:color="auto"/>
        <w:left w:val="none" w:sz="0" w:space="0" w:color="auto"/>
        <w:bottom w:val="none" w:sz="0" w:space="0" w:color="auto"/>
        <w:right w:val="none" w:sz="0" w:space="0" w:color="auto"/>
      </w:divBdr>
    </w:div>
    <w:div w:id="165367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2303</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Stef Brebels</cp:lastModifiedBy>
  <cp:revision>2</cp:revision>
  <cp:lastPrinted>2022-02-21T10:21:00Z</cp:lastPrinted>
  <dcterms:created xsi:type="dcterms:W3CDTF">2024-02-19T13:40:00Z</dcterms:created>
  <dcterms:modified xsi:type="dcterms:W3CDTF">2024-02-19T13:40:00Z</dcterms:modified>
</cp:coreProperties>
</file>